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rPr>
          <w:rFonts w:ascii="Verdana" w:hAnsi="Verdana"/>
          <w:b/>
          <w:sz w:val="28"/>
          <w:szCs w:val="28"/>
          <w:lang w:val="sr-Cyrl-cs"/>
        </w:rPr>
      </w:pPr>
      <w:r>
        <w:rPr>
          <w:rFonts w:ascii="Verdana" w:hAnsi="Verdana"/>
          <w:b/>
          <w:sz w:val="28"/>
          <w:szCs w:val="28"/>
          <w:lang w:val="sr-Cyrl-cs"/>
        </w:rPr>
      </w:r>
    </w:p>
    <w:p>
      <w:pPr>
        <w:spacing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</w:r>
    </w:p>
    <w:p>
      <w:pPr>
        <w:spacing/>
        <w:jc w:val="center"/>
        <w:rPr>
          <w:rFonts w:ascii="Verdana" w:hAnsi="Verdana"/>
          <w:b/>
          <w:sz w:val="28"/>
          <w:szCs w:val="28"/>
          <w:lang w:val="sr-Cyrl-cs"/>
        </w:rPr>
      </w:pPr>
      <w:r>
        <w:rPr>
          <w:rFonts w:ascii="Verdana" w:hAnsi="Verdana"/>
          <w:b/>
          <w:sz w:val="28"/>
          <w:szCs w:val="28"/>
          <w:lang w:val="sr-Cyrl-cs"/>
        </w:rPr>
      </w:r>
    </w:p>
    <w:p>
      <w:pPr>
        <w:spacing/>
        <w:jc w:val="center"/>
        <w:rPr>
          <w:rFonts w:ascii="Verdana" w:hAnsi="Verdana"/>
          <w:b/>
          <w:sz w:val="28"/>
          <w:szCs w:val="28"/>
          <w:lang w:val="sr-Cyrl-cs"/>
        </w:rPr>
      </w:pPr>
      <w:r>
        <w:rPr>
          <w:rFonts w:ascii="Verdana" w:hAnsi="Verdana"/>
          <w:b/>
          <w:sz w:val="28"/>
          <w:szCs w:val="28"/>
          <w:lang w:val="sr-Cyrl-cs"/>
        </w:rPr>
      </w:r>
    </w:p>
    <w:p>
      <w:pPr>
        <w:spacing/>
        <w:jc w:val="center"/>
        <w:rPr>
          <w:rFonts w:ascii="Verdana" w:hAnsi="Verdana"/>
          <w:sz w:val="28"/>
          <w:szCs w:val="28"/>
          <w:lang w:val="sr-Latn-cs"/>
        </w:rPr>
      </w:pPr>
      <w:r>
        <w:rPr>
          <w:rFonts w:ascii="Verdana" w:hAnsi="Verdana"/>
          <w:b/>
          <w:sz w:val="28"/>
          <w:szCs w:val="28"/>
          <w:lang w:val="sr-Cyrl-cs"/>
        </w:rPr>
        <w:t>ЛЕПОТА СТАРЕЊА</w:t>
      </w:r>
      <w:r>
        <w:rPr>
          <w:rFonts w:ascii="Verdana" w:hAnsi="Verdana"/>
          <w:b/>
          <w:sz w:val="28"/>
          <w:szCs w:val="28"/>
          <w:lang w:val="sr-Latn-cs"/>
        </w:rPr>
        <w:t xml:space="preserve"> #4.</w:t>
      </w:r>
      <w:r>
        <w:rPr>
          <w:rFonts w:ascii="Verdana" w:hAnsi="Verdana"/>
          <w:sz w:val="28"/>
          <w:szCs w:val="28"/>
          <w:lang w:val="sr-Latn-cs"/>
        </w:rPr>
      </w:r>
    </w:p>
    <w:p>
      <w:pPr>
        <w:spacing/>
        <w:jc w:val="center"/>
        <w:rPr>
          <w:rFonts w:ascii="Verdana" w:hAnsi="Verdana"/>
          <w:sz w:val="24"/>
          <w:lang w:val="sr-Cyrl-cs"/>
        </w:rPr>
      </w:pPr>
      <w:r>
        <w:rPr>
          <w:rFonts w:ascii="Verdana" w:hAnsi="Verdana"/>
          <w:sz w:val="24"/>
          <w:lang w:val="sr-Cyrl-cs"/>
        </w:rPr>
        <w:t>ПРОПОЗИЦИЈЕ ЗА ИЗЛОЖБУ ФОТОГРАФИЈА</w:t>
      </w:r>
    </w:p>
    <w:p>
      <w:pPr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sz w:val="21"/>
          <w:szCs w:val="21"/>
          <w:lang w:val="sr-Cyrl-cs" w:bidi="ar-sa"/>
        </w:rPr>
      </w:pPr>
      <w:r>
        <w:rPr>
          <w:rFonts w:ascii="Verdana" w:hAnsi="Verdana" w:cs="Myriad Pro"/>
          <w:color w:val="141413"/>
          <w:sz w:val="21"/>
          <w:szCs w:val="21"/>
          <w:lang w:val="sr-Cyrl-cs" w:bidi="ar-sa"/>
        </w:rPr>
      </w:r>
    </w:p>
    <w:p>
      <w:pPr>
        <w:spacing/>
        <w:jc w:val="center"/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sz w:val="21"/>
          <w:szCs w:val="21"/>
          <w:lang w:val="sr-Cyrl-cs" w:bidi="ar-sa"/>
        </w:rPr>
      </w:pPr>
      <w:r>
        <w:rPr>
          <w:rFonts w:ascii="Verdana" w:hAnsi="Verdana" w:cs="Myriad Pro"/>
          <w:color w:val="141413"/>
          <w:sz w:val="21"/>
          <w:szCs w:val="21"/>
          <w:lang w:val="sr-Cyrl-cs" w:bidi="ar-sa"/>
        </w:rPr>
        <w:t xml:space="preserve">Удружење грађана </w:t>
      </w:r>
      <w:r>
        <w:rPr>
          <w:rFonts w:ascii="Verdana" w:hAnsi="Verdana" w:cs="Myriad Pro"/>
          <w:b/>
          <w:color w:val="141413"/>
          <w:sz w:val="21"/>
          <w:szCs w:val="21"/>
          <w:lang w:val="sr-Cyrl-cs" w:bidi="ar-sa"/>
        </w:rPr>
        <w:t>„Снага пријатељства” -</w:t>
      </w:r>
      <w:r>
        <w:rPr>
          <w:rFonts w:ascii="Verdana" w:hAnsi="Verdana" w:cs="Myriad Pro"/>
          <w:color w:val="141413"/>
          <w:sz w:val="21"/>
          <w:szCs w:val="21"/>
          <w:lang w:val="sr-Cyrl-cs" w:bidi="ar-sa"/>
        </w:rPr>
        <w:t xml:space="preserve"> </w:t>
      </w:r>
      <w:r>
        <w:rPr>
          <w:rFonts w:ascii="Verdana" w:hAnsi="Verdana" w:cs="Myriad Pro"/>
          <w:b/>
          <w:color w:val="141413"/>
          <w:sz w:val="21"/>
          <w:szCs w:val="21"/>
          <w:lang w:val="sr-Cyrl-cs" w:bidi="ar-sa"/>
        </w:rPr>
        <w:t>AMITY</w:t>
      </w:r>
      <w:r>
        <w:rPr>
          <w:rFonts w:ascii="Verdana" w:hAnsi="Verdana" w:cs="Myriad Pro"/>
          <w:color w:val="141413"/>
          <w:sz w:val="21"/>
          <w:szCs w:val="21"/>
          <w:lang w:val="sr-Cyrl-cs" w:bidi="ar-sa"/>
        </w:rPr>
        <w:t xml:space="preserve">, Београд и </w:t>
      </w:r>
      <w:r>
        <w:rPr>
          <w:rFonts w:ascii="Verdana" w:hAnsi="Verdana" w:cs="Myriad Pro"/>
          <w:b/>
          <w:color w:val="141413"/>
          <w:sz w:val="21"/>
          <w:szCs w:val="21"/>
          <w:lang w:val="sr-Cyrl-cs" w:bidi="ar-sa"/>
        </w:rPr>
        <w:t>Фото савез Србије</w:t>
      </w:r>
      <w:r>
        <w:rPr>
          <w:rFonts w:ascii="Verdana" w:hAnsi="Verdana" w:cs="Myriad Pro"/>
          <w:color w:val="141413"/>
          <w:sz w:val="21"/>
          <w:szCs w:val="21"/>
          <w:lang w:val="sr-Cyrl-cs" w:bidi="ar-sa"/>
        </w:rPr>
        <w:t xml:space="preserve"> организоваће и ове године изложбу фотографија са темом </w:t>
      </w:r>
      <w:r>
        <w:rPr>
          <w:rFonts w:ascii="Verdana" w:hAnsi="Verdana" w:cs="Myriad Pro"/>
          <w:color w:val="141413"/>
          <w:sz w:val="21"/>
          <w:szCs w:val="21"/>
          <w:lang w:val="sr-Cyrl-cs" w:bidi="ar-sa"/>
        </w:rPr>
      </w:r>
    </w:p>
    <w:p>
      <w:pPr>
        <w:spacing/>
        <w:jc w:val="center"/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sz w:val="21"/>
          <w:szCs w:val="21"/>
          <w:lang w:val="sr-Cyrl-cs" w:bidi="ar-sa"/>
        </w:rPr>
      </w:pPr>
      <w:r>
        <w:rPr>
          <w:rFonts w:ascii="Verdana" w:hAnsi="Verdana" w:cs="Myriad Pro"/>
          <w:b/>
          <w:color w:val="141413"/>
          <w:sz w:val="21"/>
          <w:szCs w:val="21"/>
          <w:lang w:val="sr-Cyrl-cs" w:bidi="ar-sa"/>
        </w:rPr>
        <w:t>ЛЕПОТА СТАРЕЊА,</w:t>
      </w:r>
      <w:r>
        <w:rPr>
          <w:rFonts w:ascii="Verdana" w:hAnsi="Verdana" w:cs="Myriad Pro"/>
          <w:color w:val="141413"/>
          <w:sz w:val="21"/>
          <w:szCs w:val="21"/>
          <w:lang w:val="sr-Cyrl-cs" w:bidi="ar-sa"/>
        </w:rPr>
        <w:t xml:space="preserve"> </w:t>
      </w: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  <w:t xml:space="preserve">поводом обележавања </w:t>
      </w:r>
      <w:r>
        <w:rPr>
          <w:rFonts w:ascii="Verdana" w:hAnsi="Verdana" w:cs="Myriad Pro"/>
          <w:color w:val="141413"/>
          <w:sz w:val="21"/>
          <w:szCs w:val="21"/>
          <w:lang w:val="sr-Cyrl-cs" w:bidi="ar-sa"/>
        </w:rPr>
      </w:r>
    </w:p>
    <w:p>
      <w:pPr>
        <w:spacing/>
        <w:jc w:val="center"/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b/>
          <w:color w:val="141413"/>
          <w:sz w:val="22"/>
          <w:szCs w:val="22"/>
          <w:lang w:val="sr-Cyrl-cs" w:bidi="ar-sa"/>
        </w:rPr>
      </w:pPr>
      <w:r>
        <w:rPr>
          <w:rFonts w:ascii="Verdana" w:hAnsi="Verdana" w:cs="Myriad Pro"/>
          <w:b/>
          <w:color w:val="141413"/>
          <w:sz w:val="22"/>
          <w:szCs w:val="22"/>
          <w:lang w:val="sr-Cyrl-cs" w:bidi="ar-sa"/>
        </w:rPr>
        <w:t>1. октобра - Међународног дана старијих особа</w:t>
        <w:br w:type="textWrapping"/>
      </w:r>
    </w:p>
    <w:p>
      <w:pPr>
        <w:spacing/>
        <w:jc w:val="center"/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eastAsia="Verdana" w:cs="Verdana"/>
          <w:b/>
          <w:bCs/>
          <w:color w:val="ff0000"/>
          <w:sz w:val="32"/>
          <w:szCs w:val="32"/>
        </w:rPr>
      </w:pPr>
      <w:r>
        <w:rPr>
          <w:rFonts w:ascii="Verdana" w:hAnsi="Verdana" w:cs="Myriad Pro"/>
          <w:b/>
          <w:color w:val="ff0000"/>
          <w:sz w:val="22"/>
          <w:szCs w:val="22"/>
          <w:lang w:val="sr-Cyrl-cs" w:bidi="ar-sa"/>
        </w:rPr>
        <w:t xml:space="preserve">Покровитељство ФСС </w:t>
      </w:r>
      <w:r>
        <w:rPr>
          <w:rFonts w:ascii="Verdana" w:hAnsi="Verdana" w:eastAsia="Verdana" w:cs="Verdana"/>
          <w:color w:val="ff0000"/>
          <w:sz w:val="24"/>
          <w:szCs w:val="24"/>
        </w:rPr>
        <w:t xml:space="preserve"> </w:t>
      </w:r>
      <w:r>
        <w:rPr>
          <w:rFonts w:ascii="Verdana" w:hAnsi="Verdana" w:eastAsia="Verdana" w:cs="Verdana"/>
          <w:b/>
          <w:bCs/>
          <w:color w:val="ff0000"/>
        </w:rPr>
        <w:t xml:space="preserve">2025/28 </w:t>
      </w:r>
      <w:r>
        <w:rPr>
          <w:rFonts w:ascii="Verdana" w:hAnsi="Verdana" w:eastAsia="Verdana" w:cs="Verdana"/>
          <w:b/>
          <w:bCs/>
          <w:color w:val="ff0000"/>
          <w:sz w:val="32"/>
          <w:szCs w:val="32"/>
        </w:rPr>
      </w:r>
    </w:p>
    <w:p>
      <w:pPr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sz w:val="21"/>
          <w:szCs w:val="21"/>
          <w:lang w:val="sr-Cyrl-cs" w:bidi="ar-sa"/>
        </w:rPr>
      </w:pPr>
      <w:r>
        <w:rPr>
          <w:rFonts w:ascii="Verdana" w:hAnsi="Verdana" w:cs="Myriad Pro"/>
          <w:color w:val="141413"/>
          <w:sz w:val="21"/>
          <w:szCs w:val="21"/>
          <w:lang w:val="sr-Cyrl-cs" w:bidi="ar-sa"/>
        </w:rPr>
      </w:r>
    </w:p>
    <w:p>
      <w:pPr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sz w:val="21"/>
          <w:szCs w:val="21"/>
          <w:lang w:val="sr-Cyrl-cs" w:bidi="ar-sa"/>
        </w:rPr>
      </w:pPr>
      <w:r>
        <w:rPr>
          <w:rFonts w:ascii="Verdana" w:hAnsi="Verdana" w:cs="Myriad Pro"/>
          <w:color w:val="141413"/>
          <w:sz w:val="21"/>
          <w:szCs w:val="21"/>
          <w:lang w:val="sr-Cyrl-cs" w:bidi="ar-sa"/>
        </w:rPr>
      </w:r>
    </w:p>
    <w:p>
      <w:pPr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sz w:val="22"/>
          <w:szCs w:val="22"/>
          <w:lang w:val="sr-Cyrl-cs" w:bidi="ar-sa"/>
        </w:rPr>
      </w:pP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</w:r>
    </w:p>
    <w:p>
      <w:pPr>
        <w:ind w:left="560" w:hanging="560"/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sz w:val="22"/>
          <w:szCs w:val="22"/>
          <w:lang w:val="sr-Cyrl-cs" w:bidi="ar-sa"/>
        </w:rPr>
      </w:pP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  <w:t xml:space="preserve">1. </w:t>
        <w:tab/>
        <w:t xml:space="preserve">Организатори изложбе: </w:t>
      </w:r>
      <w:r>
        <w:rPr>
          <w:rFonts w:ascii="Verdana" w:hAnsi="Verdana" w:cs="Myriad Pro"/>
          <w:color w:val="141413"/>
          <w:sz w:val="21"/>
          <w:szCs w:val="21"/>
          <w:lang w:val="sr-Cyrl-cs" w:bidi="ar-sa"/>
        </w:rPr>
        <w:t xml:space="preserve">Удружење грађана </w:t>
      </w:r>
      <w:r>
        <w:rPr>
          <w:rFonts w:ascii="Verdana" w:hAnsi="Verdana" w:cs="Myriad Pro"/>
          <w:b/>
          <w:color w:val="141413"/>
          <w:sz w:val="21"/>
          <w:szCs w:val="21"/>
          <w:lang w:val="sr-Cyrl-cs" w:bidi="ar-sa"/>
        </w:rPr>
        <w:t>„Снага пријатељства”</w:t>
      </w:r>
      <w:r>
        <w:rPr>
          <w:rFonts w:ascii="Verdana" w:hAnsi="Verdana" w:cs="Myriad Pro"/>
          <w:color w:val="141413"/>
          <w:sz w:val="21"/>
          <w:szCs w:val="21"/>
          <w:lang w:val="sr-Cyrl-cs" w:bidi="ar-sa"/>
        </w:rPr>
        <w:t xml:space="preserve"> - </w:t>
      </w:r>
      <w:r>
        <w:rPr>
          <w:rFonts w:ascii="Verdana" w:hAnsi="Verdana" w:cs="Myriad Pro"/>
          <w:b/>
          <w:color w:val="141413"/>
          <w:sz w:val="21"/>
          <w:szCs w:val="21"/>
          <w:lang w:val="sr-Cyrl-cs" w:bidi="ar-sa"/>
        </w:rPr>
        <w:t>AMITY</w:t>
      </w:r>
      <w:r>
        <w:rPr>
          <w:rFonts w:ascii="Verdana" w:hAnsi="Verdana" w:cs="Myriad Pro"/>
          <w:color w:val="141413"/>
          <w:sz w:val="21"/>
          <w:szCs w:val="21"/>
          <w:lang w:val="sr-Cyrl-cs" w:bidi="ar-sa"/>
        </w:rPr>
        <w:t>, Београд</w:t>
      </w: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  <w:t xml:space="preserve"> </w:t>
      </w: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  <w:t xml:space="preserve">и </w:t>
      </w:r>
      <w:r>
        <w:rPr>
          <w:rFonts w:ascii="Verdana" w:hAnsi="Verdana" w:cs="Myriad Pro"/>
          <w:b/>
          <w:color w:val="141413"/>
          <w:sz w:val="22"/>
          <w:szCs w:val="22"/>
          <w:lang w:val="sr-Cyrl-cs" w:bidi="ar-sa"/>
        </w:rPr>
        <w:t>Фото савез Србије</w:t>
      </w: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  <w:t>.</w:t>
      </w: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</w:r>
    </w:p>
    <w:p>
      <w:pPr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sz w:val="22"/>
          <w:szCs w:val="22"/>
          <w:lang w:val="sr-Cyrl-cs" w:bidi="ar-sa"/>
        </w:rPr>
      </w:pP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</w:r>
    </w:p>
    <w:p>
      <w:pPr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sz w:val="22"/>
          <w:szCs w:val="22"/>
          <w:lang w:val="sr-Cyrl-cs" w:bidi="ar-sa"/>
        </w:rPr>
      </w:pP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  <w:t xml:space="preserve">2. </w:t>
        <w:tab/>
        <w:t xml:space="preserve">Тема изложбе је </w:t>
      </w:r>
      <w:r>
        <w:rPr>
          <w:rFonts w:ascii="Verdana" w:hAnsi="Verdana" w:cs="Myriad Pro"/>
          <w:b/>
          <w:color w:val="141413"/>
          <w:sz w:val="22"/>
          <w:szCs w:val="22"/>
          <w:lang w:val="sr-Cyrl-cs" w:bidi="ar-sa"/>
        </w:rPr>
        <w:t xml:space="preserve">ЛЕПОТА СТАРЕЊА </w:t>
      </w: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</w:r>
    </w:p>
    <w:p>
      <w:pPr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sz w:val="22"/>
          <w:szCs w:val="22"/>
          <w:lang w:val="sr-Cyrl-cs" w:bidi="ar-sa"/>
        </w:rPr>
      </w:pP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</w:r>
    </w:p>
    <w:p>
      <w:pPr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sz w:val="22"/>
          <w:szCs w:val="22"/>
          <w:lang w:val="sr-Cyrl-cs" w:bidi="ar-sa"/>
        </w:rPr>
      </w:pP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  <w:tab/>
        <w:t xml:space="preserve">Фотографије које се шаљу на конкурс првенствено треба да допринесу сагледавању </w:t>
        <w:tab/>
        <w:t>позитивних аспеката трећег животног доба.</w:t>
      </w:r>
    </w:p>
    <w:p>
      <w:pPr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sz w:val="22"/>
          <w:szCs w:val="22"/>
          <w:lang w:val="sr-Cyrl-cs" w:bidi="ar-sa"/>
        </w:rPr>
      </w:pP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  <w:tab/>
        <w:t xml:space="preserve">Све што је лепо, добро и позитивно у вези са старијима. Оно шта инспирише и даје </w:t>
        <w:tab/>
        <w:t>наду, као на пример: </w:t>
      </w:r>
    </w:p>
    <w:p>
      <w:pPr>
        <w:pStyle w:val="para10"/>
        <w:numPr>
          <w:ilvl w:val="0"/>
          <w:numId w:val="18"/>
        </w:numPr>
        <w:ind w:left="920" w:hanging="360"/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sz w:val="22"/>
          <w:szCs w:val="22"/>
          <w:lang w:val="sr-Cyrl-cs" w:bidi="ar-sa"/>
        </w:rPr>
      </w:pP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  <w:t>дружења са породицом и/или пријатељима (породична окупљања, прославе или неке међугенерацијске активности);</w:t>
      </w:r>
    </w:p>
    <w:p>
      <w:pPr>
        <w:pStyle w:val="para10"/>
        <w:numPr>
          <w:ilvl w:val="0"/>
          <w:numId w:val="18"/>
        </w:numPr>
        <w:ind w:left="920" w:hanging="360"/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sz w:val="22"/>
          <w:szCs w:val="22"/>
          <w:lang w:val="sr-Cyrl-cs" w:bidi="ar-sa"/>
        </w:rPr>
      </w:pP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  <w:t>различите активности, укључујући и спортске, и/или необични хобији;</w:t>
      </w:r>
    </w:p>
    <w:p>
      <w:pPr>
        <w:pStyle w:val="para10"/>
        <w:numPr>
          <w:ilvl w:val="0"/>
          <w:numId w:val="18"/>
        </w:numPr>
        <w:ind w:left="920" w:hanging="360"/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sz w:val="22"/>
          <w:szCs w:val="22"/>
          <w:lang w:val="sr-Cyrl-cs" w:bidi="ar-sa"/>
        </w:rPr>
      </w:pP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  <w:t>путовања и излети;</w:t>
      </w:r>
    </w:p>
    <w:p>
      <w:pPr>
        <w:pStyle w:val="para10"/>
        <w:numPr>
          <w:ilvl w:val="0"/>
          <w:numId w:val="18"/>
        </w:numPr>
        <w:ind w:left="920" w:hanging="360"/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sz w:val="22"/>
          <w:szCs w:val="22"/>
          <w:lang w:val="sr-Cyrl-cs" w:bidi="ar-sa"/>
        </w:rPr>
      </w:pP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  <w:t>старије особе које на неки начин инспиришу заједницу и/или су је задужили;</w:t>
      </w:r>
    </w:p>
    <w:p>
      <w:pPr>
        <w:pStyle w:val="para10"/>
        <w:numPr>
          <w:ilvl w:val="0"/>
          <w:numId w:val="18"/>
        </w:numPr>
        <w:ind w:left="920" w:hanging="360"/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sz w:val="22"/>
          <w:szCs w:val="22"/>
          <w:lang w:val="sr-Cyrl-cs" w:bidi="ar-sa"/>
        </w:rPr>
      </w:pP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  <w:t>лепи и необични детаљи из свакодневног живота старијих.</w:t>
      </w:r>
    </w:p>
    <w:p>
      <w:pPr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sz w:val="22"/>
          <w:szCs w:val="22"/>
          <w:lang w:val="sr-Cyrl-cs" w:bidi="ar-sa"/>
        </w:rPr>
      </w:pP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</w:r>
    </w:p>
    <w:p>
      <w:pPr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sz w:val="22"/>
          <w:szCs w:val="22"/>
          <w:lang w:val="sr-Cyrl-cs" w:bidi="ar-sa"/>
        </w:rPr>
      </w:pP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  <w:t xml:space="preserve">3. </w:t>
        <w:tab/>
        <w:t xml:space="preserve">Аутор на конкурс може послати највише </w:t>
      </w:r>
      <w:r>
        <w:rPr>
          <w:rFonts w:ascii="Verdana" w:hAnsi="Verdana" w:cs="Myriad Pro"/>
          <w:b/>
          <w:color w:val="141413"/>
          <w:sz w:val="22"/>
          <w:szCs w:val="22"/>
          <w:lang w:val="sr-Cyrl-cs" w:bidi="ar-sa"/>
        </w:rPr>
        <w:t>6</w:t>
      </w: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  <w:t xml:space="preserve"> (шест) радова. </w:t>
      </w:r>
    </w:p>
    <w:p>
      <w:pPr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sz w:val="22"/>
          <w:szCs w:val="22"/>
          <w:lang w:val="sr-Cyrl-cs" w:bidi="ar-sa"/>
        </w:rPr>
      </w:pP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  <w:tab/>
        <w:t xml:space="preserve">Препорука да, ако је могуће, радови буду у боји.  </w:t>
      </w:r>
    </w:p>
    <w:p>
      <w:pPr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sz w:val="22"/>
          <w:szCs w:val="22"/>
          <w:lang w:val="sr-Cyrl-cs" w:bidi="ar-sa"/>
        </w:rPr>
      </w:pP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</w:r>
    </w:p>
    <w:p>
      <w:pPr>
        <w:ind w:left="560" w:hanging="560"/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sz w:val="22"/>
          <w:szCs w:val="22"/>
          <w:lang w:val="sr-Cyrl-cs" w:bidi="ar-sa"/>
        </w:rPr>
      </w:pP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  <w:t xml:space="preserve">4. </w:t>
        <w:tab/>
        <w:t>Право учешћа на изложби имају сви грађани Републике Србије.</w:t>
      </w:r>
    </w:p>
    <w:p>
      <w:pPr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sz w:val="22"/>
          <w:szCs w:val="22"/>
          <w:lang w:val="sr-Cyrl-cs" w:bidi="ar-sa"/>
        </w:rPr>
      </w:pP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</w:r>
    </w:p>
    <w:p>
      <w:pPr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sz w:val="22"/>
          <w:szCs w:val="22"/>
          <w:lang w:val="sr-Cyrl-cs" w:bidi="ar-sa"/>
        </w:rPr>
      </w:pP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  <w:t xml:space="preserve">5. </w:t>
        <w:tab/>
        <w:t xml:space="preserve">Конкурс се организује без котизације.  </w:t>
      </w:r>
    </w:p>
    <w:p>
      <w:pPr>
        <w:ind w:left="560" w:hanging="560"/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sz w:val="22"/>
          <w:szCs w:val="22"/>
          <w:lang w:val="sr-Cyrl-cs" w:bidi="ar-sa"/>
        </w:rPr>
      </w:pP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</w:r>
    </w:p>
    <w:p>
      <w:pPr>
        <w:rPr>
          <w:rFonts w:ascii="Verdana" w:hAnsi="Verdana" w:cs="Verdana"/>
          <w:color w:val="000000"/>
          <w:sz w:val="22"/>
          <w:szCs w:val="19"/>
          <w:lang w:val="sr-Cyrl-cs" w:bidi="ar-sa"/>
        </w:rPr>
      </w:pP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  <w:t xml:space="preserve">6.    За жирирање се примају искључиво </w:t>
      </w:r>
      <w:r>
        <w:rPr>
          <w:rFonts w:ascii="Verdana" w:hAnsi="Verdana" w:cs="Verdana"/>
          <w:color w:val="000000"/>
          <w:sz w:val="22"/>
          <w:szCs w:val="19"/>
          <w:lang w:val="sr-Cyrl-cs" w:bidi="ar-sa"/>
        </w:rPr>
        <w:t>фотографија</w:t>
      </w:r>
      <w:r>
        <w:rPr>
          <w:rFonts w:ascii="Verdana" w:hAnsi="Verdana" w:cs="Verdana"/>
          <w:color w:val="000000"/>
          <w:sz w:val="22"/>
          <w:szCs w:val="19"/>
          <w:lang w:val="sr-Cyrl-cs" w:bidi="ar-sa"/>
        </w:rPr>
        <w:t xml:space="preserve"> у дигиталном запису</w:t>
      </w:r>
      <w:r>
        <w:rPr>
          <w:rFonts w:ascii="Verdana" w:hAnsi="Verdana" w:cs="Verdana"/>
          <w:color w:val="000000"/>
          <w:sz w:val="22"/>
          <w:szCs w:val="19"/>
          <w:lang w:val="sr-Cyrl-cs" w:bidi="ar-sa"/>
        </w:rPr>
        <w:t xml:space="preserve"> у JPG фо</w:t>
      </w:r>
      <w:r>
        <w:rPr>
          <w:rFonts w:ascii="Verdana" w:hAnsi="Verdana" w:cs="Verdana"/>
          <w:color w:val="000000"/>
          <w:sz w:val="22"/>
          <w:szCs w:val="19"/>
          <w:lang w:val="sr-Cyrl-cs" w:bidi="ar-sa"/>
        </w:rPr>
        <w:t>р</w:t>
      </w:r>
      <w:r>
        <w:rPr>
          <w:rFonts w:ascii="Verdana" w:hAnsi="Verdana" w:cs="Verdana"/>
          <w:color w:val="000000"/>
          <w:sz w:val="22"/>
          <w:szCs w:val="19"/>
          <w:lang w:val="sr-Cyrl-cs" w:bidi="ar-sa"/>
        </w:rPr>
        <w:t xml:space="preserve">мату и </w:t>
      </w:r>
      <w:r>
        <w:rPr>
          <w:rFonts w:ascii="Verdana" w:hAnsi="Verdana" w:cs="Verdana"/>
          <w:color w:val="000000"/>
          <w:sz w:val="22"/>
          <w:szCs w:val="19"/>
          <w:lang w:val="sr-Cyrl-cs" w:bidi="ar-sa"/>
        </w:rPr>
        <w:t xml:space="preserve">   </w:t>
      </w:r>
      <w:r>
        <w:rPr>
          <w:rFonts w:ascii="Verdana" w:hAnsi="Verdana" w:cs="Verdana"/>
          <w:color w:val="000000"/>
          <w:sz w:val="22"/>
          <w:szCs w:val="19"/>
          <w:lang w:val="sr-Cyrl-cs" w:bidi="ar-sa"/>
        </w:rPr>
      </w:r>
    </w:p>
    <w:p>
      <w:pPr>
        <w:rPr>
          <w:rFonts w:ascii="Helvetica" w:hAnsi="Helvetica"/>
          <w:color w:val="0070c0"/>
          <w:sz w:val="22"/>
          <w:szCs w:val="22"/>
          <w:shd w:val="clear" w:fill="ffffff"/>
          <w:lang w:val="sr-Cyrl-cs" w:bidi="ar-sa"/>
        </w:rPr>
      </w:pPr>
      <w:r>
        <w:rPr>
          <w:rFonts w:ascii="Verdana" w:hAnsi="Verdana" w:cs="Verdana"/>
          <w:color w:val="000000"/>
          <w:sz w:val="22"/>
          <w:szCs w:val="19"/>
          <w:lang w:val="sr-Cyrl-cs" w:bidi="ar-sa"/>
        </w:rPr>
        <w:t xml:space="preserve">       2.000 пиксела по дужој страници, на електронску адресу: </w:t>
      </w:r>
      <w:r>
        <w:rPr>
          <w:rFonts w:ascii="Helvetica" w:hAnsi="Helvetica"/>
          <w:color w:val="0070c0"/>
          <w:sz w:val="22"/>
          <w:szCs w:val="22"/>
          <w:shd w:val="clear" w:fill="ffffff"/>
          <w:lang w:val="sr-Cyrl-cs" w:bidi="ar-sa"/>
        </w:rPr>
        <w:t>lepotastarenja04@gmail.com</w:t>
      </w:r>
    </w:p>
    <w:p>
      <w:pPr>
        <w:ind w:left="560" w:hanging="560"/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Verdana"/>
          <w:color w:val="000000"/>
          <w:sz w:val="22"/>
          <w:szCs w:val="19"/>
          <w:lang w:val="sr-Cyrl-cs" w:bidi="ar-sa"/>
        </w:rPr>
      </w:pPr>
      <w:r>
        <w:rPr>
          <w:rFonts w:ascii="Verdana" w:hAnsi="Verdana" w:cs="Verdana"/>
          <w:color w:val="000000"/>
          <w:sz w:val="22"/>
          <w:szCs w:val="19"/>
          <w:lang w:val="sr-Cyrl-cs" w:bidi="ar-sa"/>
        </w:rPr>
        <w:t xml:space="preserve"> </w:t>
        <w:tab/>
        <w:t>заједно са попуњеном пријавом.</w:t>
      </w:r>
    </w:p>
    <w:p>
      <w:pPr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Verdana"/>
          <w:color w:val="000000"/>
          <w:sz w:val="22"/>
          <w:szCs w:val="19"/>
          <w:lang w:val="sr-Cyrl-cs" w:bidi="ar-sa"/>
        </w:rPr>
      </w:pPr>
      <w:r>
        <w:rPr>
          <w:rFonts w:ascii="Verdana" w:hAnsi="Verdana" w:cs="Verdana"/>
          <w:color w:val="000000"/>
          <w:sz w:val="22"/>
          <w:szCs w:val="19"/>
          <w:lang w:val="sr-Cyrl-cs" w:bidi="ar-sa"/>
        </w:rPr>
        <w:tab/>
      </w:r>
    </w:p>
    <w:p>
      <w:pPr>
        <w:ind w:left="560" w:hanging="560"/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sz w:val="22"/>
          <w:szCs w:val="22"/>
          <w:lang w:val="sr-Cyrl-cs" w:bidi="ar-sa"/>
        </w:rPr>
      </w:pP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  <w:t xml:space="preserve">7. </w:t>
        <w:tab/>
        <w:t xml:space="preserve">За израду фотографија ради излагања од аутора чији су радови прихваћени биће затражено да пошаљу исте у већој резолуцији. </w:t>
      </w:r>
    </w:p>
    <w:p>
      <w:pPr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sz w:val="22"/>
          <w:szCs w:val="22"/>
          <w:lang w:val="sr-Cyrl-cs" w:bidi="ar-sa"/>
        </w:rPr>
      </w:pP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</w:r>
    </w:p>
    <w:p>
      <w:pPr>
        <w:ind w:left="560" w:hanging="560"/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sz w:val="22"/>
          <w:szCs w:val="22"/>
          <w:lang w:val="sr-Cyrl-cs" w:bidi="ar-sa"/>
        </w:rPr>
      </w:pP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  <w:t xml:space="preserve">8. </w:t>
        <w:tab/>
        <w:t xml:space="preserve">Име фајла сваке фотографије треба да има наведено: презиме и име аутора и назив рада, латиничним писмом </w:t>
      </w:r>
      <w:r>
        <w:rPr>
          <w:rFonts w:ascii="Verdana" w:hAnsi="Verdana" w:cs="Myriad Pro"/>
          <w:color w:val="141413"/>
          <w:sz w:val="22"/>
          <w:szCs w:val="22"/>
          <w:u w:color="auto" w:val="single"/>
          <w:lang w:val="sr-Cyrl-cs" w:bidi="ar-sa"/>
        </w:rPr>
        <w:t>без</w:t>
      </w: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  <w:t xml:space="preserve"> наших слова (č, ć, š, đ, ž). У пријави поред назива рада треба навести место и годину настанка.</w:t>
      </w:r>
    </w:p>
    <w:p>
      <w:pPr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b/>
          <w:bCs/>
          <w:color w:val="141413"/>
          <w:sz w:val="22"/>
          <w:szCs w:val="22"/>
          <w:lang w:val="sr-Cyrl-cs" w:bidi="ar-sa"/>
        </w:rPr>
      </w:pPr>
      <w:r>
        <w:rPr>
          <w:rFonts w:ascii="Verdana" w:hAnsi="Verdana" w:cs="Myriad Pro"/>
          <w:b/>
          <w:bCs/>
          <w:color w:val="141413"/>
          <w:sz w:val="22"/>
          <w:szCs w:val="22"/>
          <w:lang w:val="sr-Cyrl-cs" w:bidi="ar-sa"/>
        </w:rPr>
      </w:r>
    </w:p>
    <w:p>
      <w:pPr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sz w:val="22"/>
          <w:szCs w:val="22"/>
          <w:lang w:val="sr-Cyrl-cs" w:bidi="ar-sa"/>
        </w:rPr>
      </w:pP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  <w:t xml:space="preserve">9. </w:t>
        <w:tab/>
        <w:t xml:space="preserve">Радови приспели после рока за пријем или без попуњене пријаве неће бити жирирани. </w:t>
      </w:r>
    </w:p>
    <w:p>
      <w:pPr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sz w:val="22"/>
          <w:szCs w:val="22"/>
          <w:lang w:val="sr-Cyrl-cs" w:bidi="ar-sa"/>
        </w:rPr>
      </w:pP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</w:r>
    </w:p>
    <w:p>
      <w:pPr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Verdana"/>
          <w:b/>
          <w:color w:val="000000"/>
          <w:sz w:val="22"/>
          <w:szCs w:val="19"/>
          <w:lang w:val="sr-Cyrl-cs" w:bidi="ar-sa"/>
        </w:rPr>
      </w:pP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  <w:t xml:space="preserve">10. </w:t>
        <w:tab/>
      </w:r>
      <w:r>
        <w:rPr>
          <w:rFonts w:ascii="Verdana" w:hAnsi="Verdana" w:cs="Verdana"/>
          <w:color w:val="000000"/>
          <w:sz w:val="22"/>
          <w:szCs w:val="19"/>
          <w:lang w:val="sr-Cyrl-cs" w:bidi="ar-sa"/>
        </w:rPr>
        <w:t>Жири</w:t>
      </w:r>
      <w:r>
        <w:rPr>
          <w:rFonts w:ascii="Verdana" w:hAnsi="Verdana" w:cs="Verdana"/>
          <w:color w:val="000000"/>
          <w:sz w:val="22"/>
          <w:szCs w:val="19"/>
          <w:lang w:val="sr-Cyrl-cs" w:bidi="ar-sa"/>
        </w:rPr>
        <w:t>:</w:t>
      </w:r>
      <w:r>
        <w:rPr>
          <w:rFonts w:ascii="Verdana" w:hAnsi="Verdana" w:cs="Verdana"/>
          <w:color w:val="000000"/>
          <w:sz w:val="22"/>
          <w:szCs w:val="19"/>
          <w:lang w:val="sr-Cyrl-cs" w:bidi="ar-sa"/>
        </w:rPr>
        <w:tab/>
      </w:r>
      <w:r>
        <w:rPr>
          <w:rFonts w:ascii="Verdana" w:hAnsi="Verdana" w:cs="Verdana"/>
          <w:color w:val="000000"/>
          <w:sz w:val="22"/>
          <w:szCs w:val="19"/>
          <w:lang w:val="sr-Cyrl-cs" w:bidi="ar-sa"/>
        </w:rPr>
        <w:tab/>
      </w:r>
      <w:r>
        <w:rPr>
          <w:rFonts w:ascii="Verdana" w:hAnsi="Verdana" w:cs="Verdana"/>
          <w:b/>
          <w:bCs/>
          <w:color w:val="000000"/>
          <w:sz w:val="22"/>
          <w:szCs w:val="19"/>
          <w:lang w:val="sr-Cyrl-cs" w:bidi="ar-sa"/>
        </w:rPr>
        <w:t xml:space="preserve">Бранимир Карановић, </w:t>
      </w:r>
      <w:r>
        <w:rPr>
          <w:rFonts w:ascii="Verdana" w:hAnsi="Verdana" w:cs="Verdana"/>
          <w:color w:val="000000"/>
          <w:sz w:val="22"/>
          <w:szCs w:val="19"/>
          <w:lang w:val="sr-Cyrl-cs" w:bidi="ar-sa"/>
        </w:rPr>
        <w:t xml:space="preserve">професор </w:t>
      </w:r>
      <w:r>
        <w:rPr>
          <w:rFonts w:ascii="Verdana" w:hAnsi="Verdana" w:cs="Verdana"/>
          <w:color w:val="000000"/>
          <w:sz w:val="22"/>
          <w:szCs w:val="19"/>
          <w:lang w:val="sr-Cyrl-cs" w:bidi="ar-sa"/>
        </w:rPr>
        <w:t>емеритус</w:t>
      </w:r>
      <w:r>
        <w:rPr>
          <w:rFonts w:ascii="Verdana" w:hAnsi="Verdana" w:cs="Verdana"/>
          <w:color w:val="000000"/>
          <w:sz w:val="22"/>
          <w:szCs w:val="19"/>
          <w:lang w:val="sr-Cyrl-cs" w:bidi="ar-sa"/>
        </w:rPr>
        <w:t>,</w:t>
      </w:r>
      <w:r>
        <w:rPr>
          <w:rFonts w:ascii="Verdana" w:hAnsi="Verdana" w:cs="Verdana"/>
          <w:b/>
          <w:color w:val="000000"/>
          <w:sz w:val="22"/>
          <w:szCs w:val="19"/>
          <w:lang w:val="sr-Cyrl-cs" w:bidi="ar-sa"/>
        </w:rPr>
        <w:t xml:space="preserve"> </w:t>
      </w:r>
      <w:r>
        <w:rPr>
          <w:rFonts w:ascii="Verdana" w:hAnsi="Verdana" w:cs="Verdana"/>
          <w:b/>
          <w:color w:val="000000"/>
          <w:sz w:val="22"/>
          <w:szCs w:val="19"/>
          <w:lang w:val="sr-Cyrl-cs" w:bidi="ar-sa"/>
        </w:rPr>
      </w:r>
    </w:p>
    <w:p>
      <w:pPr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Verdana"/>
          <w:color w:val="000000"/>
          <w:sz w:val="22"/>
          <w:szCs w:val="19"/>
          <w:lang w:val="sr-Cyrl-cs" w:bidi="ar-sa"/>
        </w:rPr>
      </w:pPr>
      <w:r>
        <w:rPr>
          <w:rFonts w:ascii="Verdana" w:hAnsi="Verdana" w:cs="Verdana"/>
          <w:b/>
          <w:color w:val="000000"/>
          <w:sz w:val="22"/>
          <w:szCs w:val="19"/>
          <w:lang w:val="sr-Cyrl-cs" w:bidi="ar-sa"/>
        </w:rPr>
        <w:tab/>
        <w:tab/>
        <w:tab/>
        <w:tab/>
        <w:t xml:space="preserve">Бранислав Бркић, </w:t>
      </w:r>
      <w:r>
        <w:rPr>
          <w:rFonts w:ascii="Verdana" w:hAnsi="Verdana" w:cs="Verdana"/>
          <w:color w:val="000000"/>
          <w:sz w:val="22"/>
          <w:szCs w:val="19"/>
          <w:lang w:val="sr-Cyrl-cs" w:bidi="ar-sa"/>
        </w:rPr>
        <w:t>мајстор фотографије ФСС, и</w:t>
      </w:r>
    </w:p>
    <w:p>
      <w:pPr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Verdana"/>
          <w:color w:val="000000"/>
          <w:sz w:val="22"/>
          <w:szCs w:val="19"/>
          <w:lang w:val="sr-Cyrl-cs" w:bidi="ar-sa"/>
        </w:rPr>
      </w:pPr>
      <w:r>
        <w:rPr>
          <w:rFonts w:ascii="Verdana" w:hAnsi="Verdana" w:cs="Verdana"/>
          <w:color w:val="000000"/>
          <w:sz w:val="22"/>
          <w:szCs w:val="19"/>
          <w:lang w:val="sr-Cyrl-cs" w:bidi="ar-sa"/>
        </w:rPr>
        <w:tab/>
        <w:tab/>
        <w:tab/>
        <w:tab/>
      </w:r>
      <w:r>
        <w:rPr>
          <w:rFonts w:ascii="Verdana" w:hAnsi="Verdana" w:cs="Verdana"/>
          <w:b/>
          <w:color w:val="000000"/>
          <w:sz w:val="22"/>
          <w:szCs w:val="19"/>
          <w:lang w:val="sr-Cyrl-cs" w:bidi="ar-sa"/>
        </w:rPr>
        <w:t>Владе Сатарић,</w:t>
      </w:r>
      <w:r>
        <w:rPr>
          <w:rFonts w:ascii="Verdana" w:hAnsi="Verdana" w:cs="Verdana"/>
          <w:color w:val="000000"/>
          <w:sz w:val="22"/>
          <w:szCs w:val="19"/>
          <w:lang w:val="sr-Cyrl-cs" w:bidi="ar-sa"/>
        </w:rPr>
        <w:t xml:space="preserve"> </w:t>
      </w:r>
      <w:r>
        <w:rPr>
          <w:rFonts w:ascii="Verdana" w:hAnsi="Verdana" w:cs="Myriad Pro"/>
          <w:color w:val="141413"/>
          <w:sz w:val="21"/>
          <w:szCs w:val="21"/>
          <w:lang w:val="sr-Cyrl-cs" w:bidi="ar-sa"/>
        </w:rPr>
        <w:t xml:space="preserve">УГ </w:t>
      </w:r>
      <w:r>
        <w:rPr>
          <w:rFonts w:ascii="Verdana" w:hAnsi="Verdana" w:cs="Myriad Pro"/>
          <w:b/>
          <w:color w:val="141413"/>
          <w:sz w:val="21"/>
          <w:szCs w:val="21"/>
          <w:lang w:val="sr-Cyrl-cs" w:bidi="ar-sa"/>
        </w:rPr>
        <w:t>„Снага пријатељства”</w:t>
      </w:r>
      <w:r>
        <w:rPr>
          <w:rFonts w:ascii="Verdana" w:hAnsi="Verdana" w:cs="Myriad Pro"/>
          <w:color w:val="141413"/>
          <w:sz w:val="21"/>
          <w:szCs w:val="21"/>
          <w:lang w:val="sr-Cyrl-cs" w:bidi="ar-sa"/>
        </w:rPr>
        <w:t xml:space="preserve"> - </w:t>
      </w:r>
      <w:r>
        <w:rPr>
          <w:rFonts w:ascii="Verdana" w:hAnsi="Verdana" w:cs="Myriad Pro"/>
          <w:b/>
          <w:color w:val="141413"/>
          <w:sz w:val="21"/>
          <w:szCs w:val="21"/>
          <w:lang w:val="sr-Cyrl-cs" w:bidi="ar-sa"/>
        </w:rPr>
        <w:t>AMITY.</w:t>
      </w:r>
      <w:r>
        <w:rPr>
          <w:rFonts w:ascii="Verdana" w:hAnsi="Verdana" w:cs="Verdana"/>
          <w:color w:val="000000"/>
          <w:sz w:val="22"/>
          <w:szCs w:val="19"/>
          <w:lang w:val="sr-Cyrl-cs" w:bidi="ar-sa"/>
        </w:rPr>
      </w:r>
    </w:p>
    <w:p>
      <w:pPr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Verdana"/>
          <w:color w:val="000000"/>
          <w:sz w:val="19"/>
          <w:szCs w:val="19"/>
          <w:lang w:val="sr-Cyrl-cs" w:bidi="ar-sa"/>
        </w:rPr>
      </w:pPr>
      <w:r>
        <w:rPr>
          <w:rFonts w:ascii="Verdana" w:hAnsi="Verdana" w:cs="Verdana"/>
          <w:color w:val="000000"/>
          <w:sz w:val="22"/>
          <w:szCs w:val="19"/>
          <w:lang w:val="sr-Cyrl-cs" w:bidi="ar-sa"/>
        </w:rPr>
        <w:tab/>
        <w:tab/>
        <w:tab/>
        <w:tab/>
      </w:r>
      <w:r>
        <w:rPr>
          <w:rFonts w:ascii="Verdana" w:hAnsi="Verdana" w:cs="Verdana"/>
          <w:color w:val="000000"/>
          <w:sz w:val="19"/>
          <w:szCs w:val="19"/>
          <w:lang w:val="sr-Cyrl-cs" w:bidi="ar-sa"/>
        </w:rPr>
      </w:r>
    </w:p>
    <w:p>
      <w:pPr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sz w:val="22"/>
          <w:szCs w:val="22"/>
          <w:lang w:val="sr-Cyrl-cs" w:bidi="ar-sa"/>
        </w:rPr>
      </w:pPr>
      <w:r>
        <w:rPr>
          <w:rFonts w:ascii="Verdana" w:hAnsi="Verdana" w:cs="Verdana"/>
          <w:color w:val="000000"/>
          <w:sz w:val="19"/>
          <w:szCs w:val="19"/>
          <w:lang w:val="sr-Cyrl-cs" w:bidi="ar-sa"/>
        </w:rPr>
        <w:t xml:space="preserve"> </w:t>
      </w: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</w:r>
    </w:p>
    <w:p>
      <w:pPr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sz w:val="22"/>
          <w:szCs w:val="22"/>
          <w:lang w:val="sr-Cyrl-cs" w:bidi="ar-sa"/>
        </w:rPr>
      </w:pP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  <w:t xml:space="preserve">11. </w:t>
        <w:tab/>
        <w:t xml:space="preserve">Жири ће доделити следеће награде: </w:t>
      </w:r>
    </w:p>
    <w:p>
      <w:pPr>
        <w:ind w:left="560" w:hanging="560"/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sz w:val="22"/>
          <w:szCs w:val="22"/>
          <w:lang w:val="sr-Cyrl-cs" w:bidi="ar-sa"/>
        </w:rPr>
      </w:pPr>
      <w:r>
        <w:rPr>
          <w:rFonts w:ascii="Verdana" w:hAnsi="Verdana" w:cs="Myriad Pro"/>
          <w:b/>
          <w:color w:val="141413"/>
          <w:sz w:val="22"/>
          <w:szCs w:val="22"/>
          <w:lang w:val="sr-Cyrl-cs" w:bidi="ar-sa"/>
        </w:rPr>
        <w:tab/>
        <w:t xml:space="preserve">а) </w:t>
      </w: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  <w:t>за колекције фотографија</w:t>
      </w:r>
      <w:r>
        <w:rPr>
          <w:rFonts w:ascii="Verdana" w:hAnsi="Verdana" w:cs="Myriad Pro"/>
          <w:b/>
          <w:bCs/>
          <w:color w:val="141413"/>
          <w:sz w:val="22"/>
          <w:szCs w:val="22"/>
          <w:lang w:val="sr-Cyrl-cs" w:bidi="ar-sa"/>
        </w:rPr>
        <w:t xml:space="preserve"> ПРВУ</w:t>
      </w: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  <w:t xml:space="preserve">, </w:t>
      </w:r>
      <w:r>
        <w:rPr>
          <w:rFonts w:ascii="Verdana" w:hAnsi="Verdana" w:cs="Myriad Pro"/>
          <w:b/>
          <w:bCs/>
          <w:color w:val="141413"/>
          <w:sz w:val="22"/>
          <w:szCs w:val="22"/>
          <w:lang w:val="sr-Cyrl-cs" w:bidi="ar-sa"/>
        </w:rPr>
        <w:t>ДРУГУ</w:t>
      </w: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  <w:t xml:space="preserve">, </w:t>
      </w:r>
      <w:r>
        <w:rPr>
          <w:rFonts w:ascii="Verdana" w:hAnsi="Verdana" w:cs="Myriad Pro"/>
          <w:b/>
          <w:bCs/>
          <w:color w:val="141413"/>
          <w:sz w:val="22"/>
          <w:szCs w:val="22"/>
          <w:lang w:val="sr-Cyrl-cs" w:bidi="ar-sa"/>
        </w:rPr>
        <w:t>ТРЕЋУ</w:t>
      </w: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  <w:t xml:space="preserve"> и две похвале;</w:t>
      </w: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</w:r>
    </w:p>
    <w:p>
      <w:pPr>
        <w:ind w:left="560" w:hanging="560"/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sz w:val="22"/>
          <w:szCs w:val="22"/>
          <w:lang w:val="sr-Cyrl-cs" w:bidi="ar-sa"/>
        </w:rPr>
      </w:pPr>
      <w:r>
        <w:rPr>
          <w:rFonts w:ascii="Verdana" w:hAnsi="Verdana" w:cs="Myriad Pro"/>
          <w:b/>
          <w:color w:val="141413"/>
          <w:sz w:val="22"/>
          <w:szCs w:val="22"/>
          <w:lang w:val="sr-Cyrl-cs" w:bidi="ar-sa"/>
        </w:rPr>
        <w:tab/>
        <w:t xml:space="preserve">б) </w:t>
      </w: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  <w:t xml:space="preserve">за појединачне радове </w:t>
      </w:r>
      <w:r>
        <w:rPr>
          <w:rFonts w:ascii="Verdana" w:hAnsi="Verdana" w:cs="Myriad Pro"/>
          <w:b/>
          <w:bCs/>
          <w:color w:val="141413"/>
          <w:sz w:val="22"/>
          <w:szCs w:val="22"/>
          <w:lang w:val="sr-Cyrl-cs" w:bidi="ar-sa"/>
        </w:rPr>
        <w:t>ПРВУ</w:t>
      </w: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  <w:t xml:space="preserve">, </w:t>
      </w:r>
      <w:r>
        <w:rPr>
          <w:rFonts w:ascii="Verdana" w:hAnsi="Verdana" w:cs="Myriad Pro"/>
          <w:b/>
          <w:bCs/>
          <w:color w:val="141413"/>
          <w:sz w:val="22"/>
          <w:szCs w:val="22"/>
          <w:lang w:val="sr-Cyrl-cs" w:bidi="ar-sa"/>
        </w:rPr>
        <w:t>ДРУГУ</w:t>
      </w: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  <w:t xml:space="preserve">, </w:t>
      </w:r>
      <w:r>
        <w:rPr>
          <w:rFonts w:ascii="Verdana" w:hAnsi="Verdana" w:cs="Myriad Pro"/>
          <w:b/>
          <w:bCs/>
          <w:color w:val="141413"/>
          <w:sz w:val="22"/>
          <w:szCs w:val="22"/>
          <w:lang w:val="sr-Cyrl-cs" w:bidi="ar-sa"/>
        </w:rPr>
        <w:t>ТРЕЋУ</w:t>
      </w: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  <w:t xml:space="preserve"> и три похвале.</w:t>
      </w: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</w:r>
    </w:p>
    <w:p>
      <w:pPr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sz w:val="22"/>
          <w:szCs w:val="22"/>
          <w:lang w:val="sr-Cyrl-cs" w:bidi="ar-sa"/>
        </w:rPr>
      </w:pPr>
      <w:r>
        <w:rPr>
          <w:rFonts w:ascii="Verdana" w:hAnsi="Verdana" w:cs="Myriad Pro"/>
          <w:b/>
          <w:color w:val="141413"/>
          <w:sz w:val="22"/>
          <w:szCs w:val="22"/>
          <w:lang w:val="sr-Cyrl-cs" w:bidi="ar-sa"/>
        </w:rPr>
        <w:tab/>
      </w: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</w:r>
    </w:p>
    <w:p>
      <w:pPr>
        <w:ind w:left="560" w:hanging="560"/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sz w:val="22"/>
          <w:szCs w:val="22"/>
          <w:lang w:val="sr-Cyrl-cs" w:bidi="ar-sa"/>
        </w:rPr>
      </w:pP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  <w:t>12.</w:t>
        <w:tab/>
        <w:t>Аутори се одричу права на надокнаду за медијско коришћење фотографија у циљу информисања јавности о изложби, репродуковању у каталогу и осталим материјалима у вези са изложбом.</w:t>
      </w:r>
    </w:p>
    <w:p>
      <w:pPr>
        <w:ind w:left="560"/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sz w:val="22"/>
          <w:szCs w:val="22"/>
          <w:lang w:val="sr-Cyrl-cs" w:bidi="ar-sa"/>
        </w:rPr>
      </w:pP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  <w:t>Предајом или слањем пријаве и радова на изложбу, сматраће се да аутор у свему прихвата одредбе ових Пропозиција.</w:t>
      </w:r>
    </w:p>
    <w:p>
      <w:pPr>
        <w:ind w:left="560"/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sz w:val="22"/>
          <w:szCs w:val="22"/>
          <w:lang w:val="sr-Cyrl-cs" w:bidi="ar-sa"/>
        </w:rPr>
      </w:pP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</w:r>
    </w:p>
    <w:p>
      <w:pPr>
        <w:ind w:left="560" w:hanging="560"/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sz w:val="22"/>
          <w:szCs w:val="22"/>
          <w:lang w:val="sr-Cyrl-cs" w:bidi="ar-sa"/>
        </w:rPr>
      </w:pP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  <w:t xml:space="preserve">13. </w:t>
        <w:tab/>
        <w:t xml:space="preserve">Од приспелих фотографија на конкурс жири ће изабрати највише 70 радова.   </w:t>
      </w:r>
    </w:p>
    <w:p>
      <w:pPr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sz w:val="22"/>
          <w:szCs w:val="22"/>
          <w:lang w:val="sr-Cyrl-cs" w:bidi="ar-sa"/>
        </w:rPr>
      </w:pP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</w:r>
    </w:p>
    <w:p>
      <w:pPr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sz w:val="22"/>
          <w:szCs w:val="22"/>
          <w:lang w:val="sr-Cyrl-cs" w:bidi="ar-sa"/>
        </w:rPr>
      </w:pP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  <w:t xml:space="preserve">14. </w:t>
        <w:tab/>
        <w:t xml:space="preserve">Календар изложбе: </w:t>
      </w:r>
    </w:p>
    <w:p>
      <w:pPr>
        <w:numPr>
          <w:ilvl w:val="0"/>
          <w:numId w:val="22"/>
        </w:numPr>
        <w:ind w:left="1280" w:hanging="360"/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lang w:val="sr-Cyrl-cs" w:bidi="ar-sa"/>
        </w:rPr>
      </w:pPr>
      <w:r>
        <w:rPr>
          <w:rFonts w:ascii="Verdana" w:hAnsi="Verdana" w:cs="Myriad Pro"/>
          <w:color w:val="141413"/>
          <w:lang w:val="sr-Cyrl-cs" w:bidi="ar-sa"/>
        </w:rPr>
        <w:t xml:space="preserve">Рок за пријем фотографија .......... до 25. августа 2025. године </w:t>
      </w:r>
    </w:p>
    <w:p>
      <w:pPr>
        <w:numPr>
          <w:ilvl w:val="0"/>
          <w:numId w:val="22"/>
        </w:numPr>
        <w:ind w:left="1280" w:hanging="360"/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lang w:val="sr-Cyrl-cs" w:bidi="ar-sa"/>
        </w:rPr>
      </w:pPr>
      <w:r>
        <w:rPr>
          <w:rFonts w:ascii="Verdana" w:hAnsi="Verdana" w:cs="Myriad Pro"/>
          <w:color w:val="141413"/>
          <w:lang w:val="sr-Cyrl-cs" w:bidi="ar-sa"/>
        </w:rPr>
        <w:t>Отварање изложбе .......................... 01. октобра 2025. године у УК ПАРОБРОД, Београд</w:t>
      </w:r>
    </w:p>
    <w:p>
      <w:pPr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sz w:val="22"/>
          <w:szCs w:val="22"/>
          <w:lang w:val="sr-Cyrl-cs" w:bidi="ar-sa"/>
        </w:rPr>
      </w:pP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</w:r>
    </w:p>
    <w:p>
      <w:pPr>
        <w:ind w:left="560" w:hanging="560"/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sz w:val="22"/>
          <w:szCs w:val="22"/>
          <w:lang w:val="sr-Cyrl-cs" w:bidi="ar-sa"/>
        </w:rPr>
      </w:pPr>
      <w:r>
        <w:rPr>
          <w:rFonts w:ascii="Verdana" w:hAnsi="Verdana" w:cs="Myriad Pro"/>
          <w:color w:val="141413"/>
          <w:lang w:val="sr-Cyrl-cs" w:bidi="ar-sa"/>
        </w:rPr>
        <w:t xml:space="preserve">15. </w:t>
        <w:tab/>
        <w:t>Сви учесници изложбе ће добити квалитетно одштампан каталог, без плаћања надоканаде за ауторски хонорар.</w:t>
      </w: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</w:r>
    </w:p>
    <w:p>
      <w:pPr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sz w:val="22"/>
          <w:szCs w:val="22"/>
          <w:lang w:val="sr-Cyrl-cs" w:bidi="ar-sa"/>
        </w:rPr>
      </w:pP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</w:r>
    </w:p>
    <w:p>
      <w:pPr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sz w:val="22"/>
          <w:szCs w:val="22"/>
          <w:lang w:val="sr-Cyrl-cs" w:bidi="ar-sa"/>
        </w:rPr>
      </w:pP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  <w:t>Додатне информације:</w:t>
      </w:r>
    </w:p>
    <w:p>
      <w:pPr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sz w:val="22"/>
          <w:szCs w:val="22"/>
          <w:lang w:val="sr-Cyrl-cs" w:bidi="ar-sa"/>
        </w:rPr>
      </w:pP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</w:r>
    </w:p>
    <w:p>
      <w:pPr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Calibri"/>
          <w:color w:val="141413"/>
          <w:sz w:val="22"/>
          <w:szCs w:val="22"/>
          <w:lang w:val="sr-Cyrl-cs" w:bidi="ar-sa"/>
        </w:rPr>
      </w:pPr>
      <w:r>
        <w:rPr>
          <w:rFonts w:ascii="Verdana" w:hAnsi="Verdana" w:cs="Calibri"/>
          <w:color w:val="141413"/>
          <w:sz w:val="22"/>
          <w:szCs w:val="22"/>
          <w:lang w:val="sr-Cyrl-cs" w:bidi="ar-sa"/>
        </w:rPr>
        <w:t xml:space="preserve">Војислав Луковић, секретар ФСС </w:t>
      </w:r>
    </w:p>
    <w:p>
      <w:pPr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Calibri"/>
          <w:color w:val="141413"/>
          <w:sz w:val="22"/>
          <w:szCs w:val="22"/>
          <w:lang w:val="sr-Cyrl-cs" w:bidi="ar-sa"/>
        </w:rPr>
      </w:pPr>
      <w:r>
        <w:rPr>
          <w:rFonts w:ascii="Verdana" w:hAnsi="Verdana" w:cs="Calibri"/>
          <w:color w:val="141413"/>
          <w:sz w:val="22"/>
          <w:szCs w:val="22"/>
          <w:lang w:val="sr-Cyrl-cs" w:bidi="ar-sa"/>
        </w:rPr>
        <w:t>тел. 064/1986900</w:t>
      </w:r>
    </w:p>
    <w:p>
      <w:pPr>
        <w:widowControl w:val="0"/>
        <w:rPr>
          <w:rFonts w:ascii="Verdana" w:hAnsi="Verdana" w:cs="Calibri"/>
          <w:bCs/>
          <w:iCs/>
          <w:color w:val="0000ff"/>
          <w:sz w:val="22"/>
          <w:szCs w:val="22"/>
          <w:u w:color="auto" w:val="single"/>
          <w:lang w:val="sr-Cyrl-cs" w:bidi="ar-sa"/>
        </w:rPr>
      </w:pPr>
      <w:r>
        <w:rPr>
          <w:rFonts w:ascii="Verdana" w:hAnsi="Verdana" w:cs="Calibri"/>
          <w:color w:val="141413"/>
          <w:sz w:val="22"/>
          <w:szCs w:val="22"/>
          <w:lang w:val="sr-Cyrl-cs" w:bidi="ar-sa"/>
        </w:rPr>
        <w:t xml:space="preserve">Електронска пошта: </w:t>
      </w:r>
      <w:hyperlink r:id="rId8" w:history="1">
        <w:r>
          <w:rPr>
            <w:rStyle w:val="char2"/>
            <w:rFonts w:ascii="Verdana" w:hAnsi="Verdana" w:cs="Calibri"/>
            <w:bCs/>
            <w:iCs/>
            <w:sz w:val="22"/>
            <w:szCs w:val="22"/>
            <w:lang w:val="sr-Cyrl-cs" w:bidi="ar-sa"/>
          </w:rPr>
          <w:t>vojislavlukovich@gmail.com</w:t>
        </w:r>
      </w:hyperlink>
    </w:p>
    <w:p>
      <w:pPr>
        <w:widowControl w:val="0"/>
        <w:rPr>
          <w:rFonts w:ascii="Verdana" w:hAnsi="Verdana" w:cs="Calibri"/>
          <w:b/>
          <w:i/>
          <w:color w:val="103cc0"/>
          <w:sz w:val="22"/>
          <w:szCs w:val="22"/>
          <w:lang w:val="sr-Cyrl-cs" w:bidi="ar-sa"/>
        </w:rPr>
      </w:pPr>
      <w:r>
        <w:rPr>
          <w:rFonts w:ascii="Verdana" w:hAnsi="Verdana" w:cs="Calibri"/>
          <w:b/>
          <w:i/>
          <w:color w:val="103cc0"/>
          <w:sz w:val="22"/>
          <w:szCs w:val="22"/>
          <w:lang w:val="sr-Cyrl-cs" w:bidi="ar-sa"/>
        </w:rPr>
      </w:r>
    </w:p>
    <w:p>
      <w:pPr>
        <w:widowControl w:val="0"/>
        <w:rPr>
          <w:rFonts w:ascii="Helvetica" w:hAnsi="Helvetica" w:cs="Helvetica"/>
          <w:bCs/>
          <w:iCs/>
          <w:color w:val="000000"/>
          <w:sz w:val="26"/>
          <w:szCs w:val="26"/>
          <w:u w:color="103cc0" w:val="none"/>
          <w:lang w:val="sr-Cyrl-cs" w:bidi="ar-sa"/>
        </w:rPr>
      </w:pPr>
      <w:r>
        <w:rPr>
          <w:rFonts w:ascii="Helvetica" w:hAnsi="Helvetica" w:cs="Helvetica"/>
          <w:bCs/>
          <w:iCs/>
          <w:color w:val="000000"/>
          <w:sz w:val="26"/>
          <w:szCs w:val="26"/>
          <w:u w:color="103cc0" w:val="none"/>
          <w:lang w:val="sr-Cyrl-cs" w:bidi="ar-sa"/>
        </w:rPr>
      </w:r>
    </w:p>
    <w:p>
      <w:pPr>
        <w:widowControl w:val="0"/>
        <w:rPr>
          <w:rFonts w:ascii="Helvetica" w:hAnsi="Helvetica" w:cs="Helvetica"/>
          <w:color w:val="18191b"/>
          <w:sz w:val="26"/>
          <w:szCs w:val="26"/>
          <w:u w:color="103cc0" w:val="none"/>
          <w:lang w:val="sr-Cyrl-cs" w:bidi="ar-sa"/>
        </w:rPr>
      </w:pPr>
      <w:r/>
      <w:r>
        <w:rPr>
          <w:noProof/>
        </w:rPr>
        <w:drawing>
          <wp:inline distT="0" distB="0" distL="0" distR="0">
            <wp:extent cx="13970" cy="13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  <a:extLst>
                        <a:ext uri="sm">
                          <sm:smNativeData xmlns:sm="sm" val="SMDATA_16_ppE4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GAAAAB6AAAAAAAAAAAAAAAAAAAAAAAAAAAAAAAAAAAAAAAAAAAAAAFgAAABYAAAAAAAAAAAAAAAAAAAAoAAAACAAAAAEAAAABAAAA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rFonts w:ascii="Helvetica" w:hAnsi="Helvetica" w:cs="Helvetica"/>
          <w:color w:val="18191b"/>
          <w:sz w:val="26"/>
          <w:szCs w:val="26"/>
          <w:u w:color="103cc0" w:val="none"/>
          <w:lang w:val="sr-Cyrl-cs" w:bidi="ar-sa"/>
        </w:rPr>
      </w:r>
    </w:p>
    <w:p>
      <w:pPr>
        <w:widowControl w:val="0"/>
        <w:rPr>
          <w:rFonts w:ascii="Helvetica" w:hAnsi="Helvetica" w:cs="Helvetica"/>
          <w:color w:val="18191b"/>
          <w:sz w:val="26"/>
          <w:szCs w:val="26"/>
          <w:u w:color="103cc0" w:val="none"/>
          <w:lang w:val="sr-Cyrl-cs" w:bidi="ar-sa"/>
        </w:rPr>
      </w:pPr>
      <w:r>
        <w:rPr>
          <w:rFonts w:ascii="Helvetica" w:hAnsi="Helvetica" w:cs="Helvetica"/>
          <w:color w:val="18191b"/>
          <w:sz w:val="26"/>
          <w:szCs w:val="26"/>
          <w:u w:color="103cc0" w:val="none"/>
          <w:lang w:val="sr-Cyrl-cs" w:bidi="ar-sa"/>
        </w:rPr>
      </w:r>
    </w:p>
    <w:p>
      <w:pPr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Courier New"/>
          <w:color w:val="141413"/>
          <w:sz w:val="22"/>
          <w:szCs w:val="22"/>
          <w:lang w:val="sr-Cyrl-cs" w:bidi="ar-sa"/>
        </w:rPr>
      </w:pPr>
      <w:r>
        <w:rPr>
          <w:rFonts w:ascii="Verdana" w:hAnsi="Verdana" w:cs="Courier New"/>
          <w:color w:val="141413"/>
          <w:sz w:val="22"/>
          <w:szCs w:val="22"/>
          <w:lang w:val="sr-Cyrl-cs" w:bidi="ar-sa"/>
        </w:rPr>
      </w:r>
    </w:p>
    <w:p>
      <w:pPr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Verdana" w:hAnsi="Verdana" w:cs="Myriad Pro"/>
          <w:color w:val="141413"/>
          <w:sz w:val="22"/>
          <w:szCs w:val="22"/>
          <w:lang w:val="sr-Cyrl-cs" w:bidi="ar-sa"/>
        </w:rPr>
      </w:pPr>
      <w:r>
        <w:rPr>
          <w:rFonts w:ascii="Verdana" w:hAnsi="Verdana" w:cs="Myriad Pro"/>
          <w:color w:val="141413"/>
          <w:sz w:val="22"/>
          <w:szCs w:val="22"/>
          <w:lang w:val="sr-Cyrl-cs" w:bidi="ar-sa"/>
        </w:rPr>
        <w:tab/>
        <w:tab/>
      </w:r>
    </w:p>
    <w:p>
      <w:pPr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cs="Myriad Pro"/>
          <w:color w:val="141413"/>
          <w:sz w:val="22"/>
          <w:szCs w:val="22"/>
          <w:lang w:val="sr-Cyrl-cs" w:bidi="ar-sa"/>
        </w:rPr>
      </w:pPr>
      <w:r>
        <w:rPr>
          <w:rFonts w:ascii="Times New Roman" w:hAnsi="Times New Roman" w:cs="Myriad Pro"/>
          <w:color w:val="141413"/>
          <w:sz w:val="22"/>
          <w:szCs w:val="22"/>
          <w:lang w:val="sr-Cyrl-cs" w:bidi="ar-sa"/>
        </w:rPr>
      </w:r>
    </w:p>
    <w:p>
      <w:pPr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cs="Myriad Pro"/>
          <w:color w:val="141413"/>
          <w:sz w:val="22"/>
          <w:szCs w:val="22"/>
          <w:lang w:val="sr-Cyrl-cs" w:bidi="ar-sa"/>
        </w:rPr>
      </w:pPr>
      <w:r>
        <w:rPr>
          <w:rFonts w:ascii="Times New Roman" w:hAnsi="Times New Roman" w:cs="Myriad Pro"/>
          <w:color w:val="141413"/>
          <w:sz w:val="22"/>
          <w:szCs w:val="22"/>
          <w:lang w:val="sr-Cyrl-cs" w:bidi="ar-sa"/>
        </w:rPr>
      </w:r>
    </w:p>
    <w:p>
      <w:pPr>
        <w:widowControl w:val="0"/>
        <w:tabs defTabSz="720"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cs="Myriad Pro"/>
          <w:i/>
          <w:iCs/>
          <w:color w:val="141413"/>
          <w:lang w:val="sr-Cyrl-cs" w:bidi="ar-sa"/>
        </w:rPr>
      </w:pPr>
      <w:r>
        <w:rPr>
          <w:rFonts w:ascii="Times New Roman" w:hAnsi="Times New Roman" w:cs="Myriad Pro"/>
          <w:i/>
          <w:iCs/>
          <w:color w:val="141413"/>
          <w:lang w:val="sr-Cyrl-cs" w:bidi="ar-sa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10"/>
      <w:footerReference w:type="default" r:id="rId11"/>
      <w:headerReference w:type="first" r:id="rId12"/>
      <w:footerReference w:type="first" r:id="rId13"/>
      <w:type w:val="nextPage"/>
      <w:pgSz w:h="15840" w:w="12240"/>
      <w:pgMar w:left="720" w:top="720" w:right="720" w:bottom="720" w:header="709" w:footer="709"/>
      <w:paperSrc w:first="0" w:other="0" a="0" b="0"/>
      <w:pgNumType w:fmt="decimal"/>
      <w:titlePg/>
      <w:tmGutter w:val="3"/>
      <w:mirrorMargins w:val="0"/>
      <w:tmSection w:h="-2">
        <w:tmHeader w:id="0" w:h="0" edge="709" text="0">
          <w:shd w:val="none"/>
        </w:tmHeader>
        <w:tmFooter w:id="0" w:h="0" edge="709" text="0">
          <w:shd w:val="none"/>
        </w:tmFooter>
        <w:tmHeader w:id="2" w:h="0" edge="709" text="0">
          <w:shd w:val="none"/>
        </w:tmHeader>
        <w:tmFooter w:id="2" w:h="0" edge="709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Courier New">
    <w:panose1 w:val="020703090202050204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Myriad Pro">
    <w:panose1 w:val="020B0604020202020204"/>
    <w:charset w:val="00"/>
    <w:family w:val="swiss"/>
    <w:pitch w:val="default"/>
  </w:font>
  <w:font w:name="Times New Roman (WE)">
    <w:panose1 w:val="020B0604020202020204"/>
    <w:charset w:val="00"/>
    <w:family w:val="auto"/>
    <w:pitch w:val="default"/>
  </w:font>
  <w:font w:name="YUSwissL">
    <w:panose1 w:val="020B0604020202020204"/>
    <w:charset w:val="00"/>
    <w:family w:val="auto"/>
    <w:pitch w:val="default"/>
  </w:font>
  <w:font w:name="TimesRoman">
    <w:panose1 w:val="020B0604020202020204"/>
    <w:charset w:val="00"/>
    <w:family w:val="auto"/>
    <w:pitch w:val="default"/>
  </w:font>
  <w:font w:name="Helvetica">
    <w:panose1 w:val="020B0604020202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6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0" hidden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4300" cy="146050"/>
              <wp:effectExtent l="0" t="0" r="0" b="0"/>
              <wp:wrapSquare wrapText="bothSides"/>
              <wp:docPr id="1027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">
                          <sm:smNativeData xmlns:sm="sm" val="SMDATA_14_ppE4aB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AwKgAAQDg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CQ4gAAQAAAAAAAAAADAAAAAQAAAAAAAAABAAAAAgAAAAEAAAC0AAAA5gAAAAAAAABMLAAANjoAACgAAAAIAAAAAgAAAAIAAAA="/>
                        </a:ext>
                      </a:extLst>
                    </wps:cNvSpPr>
                    <wps:spPr>
                      <a:xfrm>
                        <a:off x="0" y="0"/>
                        <a:ext cx="114300" cy="14605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para6"/>
                          </w:pPr>
                          <w:r>
                            <w:rPr>
                              <w:rStyle w:val="char1"/>
                            </w:rPr>
                          </w:r>
                          <w:r>
                            <w:rPr>
                              <w:rStyle w:val="char1"/>
                            </w:rPr>
                            <w:fldChar w:fldCharType="begin"/>
                            <w:instrText xml:space="preserve"> PAGE </w:instrText>
                            <w:fldChar w:fldCharType="separate"/>
                            <w:t>2</w:t>
                            <w:fldChar w:fldCharType="end"/>
                          </w:r>
                          <w:r/>
                        </w:p>
                      </w:txbxContent>
                    </wps:txbx>
                    <wps:bodyPr spcFirstLastPara="1" vertOverflow="clip" horzOverflow="clip" wrap="none" lIns="0" tIns="0" rIns="0" bIns="0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path gradientshapeok="t" o:connecttype="rect"/>
            </v:shapetype>
            <v:shape id="Textbox 2" o:spid="_x0000_s3073" type="#_x0000_t202" style="position:absolute;mso-position-horizontal:right;margin-top:0.05pt;mso-position-horizontal-relative:margin;width:9.00pt;height:11.50pt;z-index:251659267;mso-wrap-distance-left:0.00pt;mso-wrap-distance-top:0.00pt;mso-wrap-distance-right:0.00pt;mso-wrap-distance-bottom:0.00pt;mso-wrap-style:none" stroked="f" filled="f" v:ext="SMDATA_14_ppE4aB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AwKgAAQDg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CQ4gAAQAAAAAAAAAADAAAAAQAAAAAAAAABAAAAAgAAAAEAAAC0AAAA5gAAAAAAAABMLAAANjoAACgAAAAIAAAAAgAAAAIAAAA=" o:insetmode="custom">
              <w10:wrap type="square" anchorx="margin" anchory="text"/>
              <v:textbox style="mso-fit-shape-to-text:t" inset="0.0pt,0.0pt,0.0pt,0.0pt">
                <w:txbxContent>
                  <w:p>
                    <w:pPr>
                      <w:pStyle w:val="para6"/>
                    </w:pPr>
                    <w:r>
                      <w:rPr>
                        <w:rStyle w:val="char1"/>
                      </w:rPr>
                    </w:r>
                    <w:r>
                      <w:rPr>
                        <w:rStyle w:val="char1"/>
                      </w:rPr>
                      <w:fldChar w:fldCharType="begin"/>
                      <w:instrText xml:space="preserve"> PAGE </w:instrText>
                      <w:fldChar w:fldCharType="separate"/>
                      <w:t>2</w:t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6"/>
    </w:pP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tbl>
    <w:tblPr>
      <w:tblStyle w:val="TableGrid"/>
      <w:name w:val="Table1"/>
      <w:tabOrder w:val="0"/>
      <w:jc w:val="left"/>
      <w:tblInd w:w="0" w:type="dxa"/>
      <w:tblW w:w="10800" w:type="dxa"/>
      <w:tblLook w:val="04A0" w:firstRow="1" w:lastRow="0" w:firstColumn="1" w:lastColumn="0" w:noHBand="0" w:noVBand="1"/>
    </w:tblPr>
    <w:tblGrid>
      <w:gridCol w:w="5400"/>
      <w:gridCol w:w="5400"/>
    </w:tblGrid>
    <w:tr>
      <w:trPr>
        <w:cantSplit w:val="0"/>
        <w:trHeight w:val="1392" w:hRule="atLeast"/>
      </w:trPr>
      <w:tc>
        <w:tcPr>
          <w:tcW w:w="5400" w:type="dxa"/>
          <w:vAlign w:val="center"/>
          <w:tcBorders>
            <w:top w:val="nil" w:sz="0" w:space="0" w:color="000000" tmln="20, 20, 20, 0, 0"/>
            <w:left w:val="nil" w:sz="0" w:space="0" w:color="000000" tmln="20, 20, 20, 0, 0"/>
            <w:bottom w:val="nil" w:sz="0" w:space="0" w:color="000000" tmln="20, 20, 20, 0, 0"/>
            <w:right w:val="nil" w:sz="0" w:space="0" w:color="000000" tmln="20, 20, 20, 0, 0"/>
          </w:tcBorders>
          <w:tmTcPr id="1748537766" protected="0"/>
        </w:tcPr>
        <w:p>
          <w:pPr>
            <w:pStyle w:val="para5"/>
          </w:pPr>
          <w:r>
            <w:rPr>
              <w:noProof/>
            </w:rPr>
            <w:drawing>
              <wp:inline distT="0" distB="0" distL="0" distR="0">
                <wp:extent cx="2143760" cy="584835"/>
                <wp:effectExtent l="0" t="0" r="0" b="0"/>
                <wp:docPr id="102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" name="Picture 2"/>
                        <pic:cNvPicPr>
                          <a:picLocks noChangeAspect="1"/>
                          <a:extLst>
                            <a:ext uri="sm">
                              <sm:smNativeData xmlns:sm="sm" val="SMDATA_16_ppE4aB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BAAAAAAAAAAAAAAAAAAAAAAAAAAAAAAAAAAAAMA0AAJkDAAACAAAAAAAAAAAAAAAoAAAACAAAAAEAAAABAAAA"/>
                            </a:ext>
                          </a:extLst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760" cy="58483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/>
        </w:p>
      </w:tc>
      <w:tc>
        <w:tcPr>
          <w:tcW w:w="5400" w:type="dxa"/>
          <w:vAlign w:val="center"/>
          <w:tcBorders>
            <w:top w:val="nil" w:sz="0" w:space="0" w:color="000000" tmln="20, 20, 20, 0, 0"/>
            <w:left w:val="nil" w:sz="0" w:space="0" w:color="000000" tmln="20, 20, 20, 0, 0"/>
            <w:bottom w:val="nil" w:sz="0" w:space="0" w:color="000000" tmln="20, 20, 20, 0, 0"/>
            <w:right w:val="nil" w:sz="0" w:space="0" w:color="000000" tmln="20, 20, 20, 0, 0"/>
          </w:tcBorders>
          <w:tmTcPr id="1748537766" protected="0"/>
        </w:tcPr>
        <w:p>
          <w:pPr>
            <w:pStyle w:val="para5"/>
            <w:spacing/>
            <w:jc w:val="right"/>
          </w:pPr>
          <w:r>
            <w:rPr>
              <w:noProof/>
            </w:rPr>
            <w:drawing>
              <wp:anchor distT="0" distB="0" distL="114300" distR="114300" simplePos="0" relativeHeight="251659266" behindDoc="0" locked="0" layoutInCell="1" hidden="0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-73660</wp:posOffset>
                </wp:positionV>
                <wp:extent cx="1844040" cy="812800"/>
                <wp:effectExtent l="0" t="0" r="0" b="0"/>
                <wp:wrapNone/>
                <wp:docPr id="102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3"/>
                        <pic:cNvPicPr>
                          <a:picLocks noChangeAspect="1"/>
                          <a:extLst>
                            <a:ext uri="sm">
                              <sm:smNativeData xmlns:sm="sm" val="SMDATA_16_ppE4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iwUAAAwGAABxBgAABAk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GKAAAAAAAAACAAAAAAAAAAIAAAB7CQAAAAAAAAIAAACM////WAsAAAAFAAACAAAAzyEAAFECAAAoAAAACAAAAAEAAAABAAAA"/>
                            </a:ext>
                          </a:extLst>
                        </pic:cNvPicPr>
                      </pic:nvPicPr>
                      <pic:blipFill>
                        <a:blip r:embed="rId2"/>
                        <a:srcRect l="14190" t="15480" r="16490" b="2308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4040" cy="8128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/>
        </w:p>
      </w:tc>
    </w:tr>
  </w:tbl>
  <w:p>
    <w:pPr>
      <w:pStyle w:val="para5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bered list 1"/>
    <w:lvl w:ilvl="0">
      <w:numFmt w:val="bullet"/>
      <w:suff w:val="tab"/>
      <w:lvlText w:val=" "/>
      <w:lvlJc w:val="left"/>
      <w:pPr>
        <w:ind w:left="0" w:hanging="0"/>
      </w:pPr>
      <w:rPr>
        <w:rFonts w:ascii="Symbol" w:hAnsi="Symbol"/>
      </w:rPr>
    </w:lvl>
    <w:lvl w:ilvl="1">
      <w:numFmt w:val="bullet"/>
      <w:suff w:val="tab"/>
      <w:lvlText w:val=""/>
      <w:lvlJc w:val="left"/>
      <w:pPr>
        <w:ind w:left="720" w:hanging="0"/>
      </w:pPr>
      <w:rPr>
        <w:rFonts w:ascii="Symbol" w:hAnsi="Symbol"/>
      </w:rPr>
    </w:lvl>
    <w:lvl w:ilvl="2">
      <w:numFmt w:val="bullet"/>
      <w:suff w:val="tab"/>
      <w:lvlText w:val="o"/>
      <w:lvlJc w:val="left"/>
      <w:pPr>
        <w:ind w:left="1440" w:hanging="0"/>
      </w:pPr>
      <w:rPr>
        <w:rFonts w:ascii="Courier New" w:hAnsi="Courier New" w:cs="Courier New"/>
      </w:rPr>
    </w:lvl>
    <w:lvl w:ilvl="3">
      <w:numFmt w:val="bullet"/>
      <w:suff w:val="tab"/>
      <w:lvlText w:val=""/>
      <w:lvlJc w:val="left"/>
      <w:pPr>
        <w:ind w:left="2160" w:hanging="0"/>
      </w:pPr>
      <w:rPr>
        <w:rFonts w:ascii="Wingdings" w:hAnsi="Wingdings" w:eastAsia="Wingdings" w:cs="Wingdings"/>
      </w:rPr>
    </w:lvl>
    <w:lvl w:ilvl="4">
      <w:numFmt w:val="bullet"/>
      <w:suff w:val="tab"/>
      <w:lvlText w:val=""/>
      <w:lvlJc w:val="left"/>
      <w:pPr>
        <w:ind w:left="2880" w:hanging="0"/>
      </w:pPr>
      <w:rPr>
        <w:rFonts w:ascii="Wingdings" w:hAnsi="Wingdings" w:eastAsia="Wingdings" w:cs="Wingdings"/>
      </w:rPr>
    </w:lvl>
    <w:lvl w:ilvl="5">
      <w:numFmt w:val="bullet"/>
      <w:suff w:val="tab"/>
      <w:lvlText w:val=""/>
      <w:lvlJc w:val="left"/>
      <w:pPr>
        <w:ind w:left="3600" w:hanging="0"/>
      </w:pPr>
      <w:rPr>
        <w:rFonts w:ascii="Symbol" w:hAnsi="Symbol"/>
      </w:rPr>
    </w:lvl>
    <w:lvl w:ilvl="6">
      <w:numFmt w:val="bullet"/>
      <w:suff w:val="tab"/>
      <w:lvlText w:val="o"/>
      <w:lvlJc w:val="left"/>
      <w:pPr>
        <w:ind w:left="4320" w:hanging="0"/>
      </w:pPr>
      <w:rPr>
        <w:rFonts w:ascii="Courier New" w:hAnsi="Courier New" w:cs="Courier New"/>
      </w:rPr>
    </w:lvl>
    <w:lvl w:ilvl="7">
      <w:numFmt w:val="bullet"/>
      <w:suff w:val="tab"/>
      <w:lvlText w:val=""/>
      <w:lvlJc w:val="left"/>
      <w:pPr>
        <w:ind w:left="5040" w:hanging="0"/>
      </w:pPr>
      <w:rPr>
        <w:rFonts w:ascii="Wingdings" w:hAnsi="Wingdings" w:eastAsia="Wingdings" w:cs="Wingdings"/>
      </w:rPr>
    </w:lvl>
    <w:lvl w:ilvl="8">
      <w:numFmt w:val="bullet"/>
      <w:suff w:val="tab"/>
      <w:lvlText w:val=""/>
      <w:lvlJc w:val="left"/>
      <w:pPr>
        <w:ind w:left="5760" w:hanging="0"/>
      </w:pPr>
      <w:rPr>
        <w:rFonts w:ascii="Wingdings" w:hAnsi="Wingdings" w:eastAsia="Wingdings" w:cs="Wingdings"/>
      </w:rPr>
    </w:lvl>
  </w:abstractNum>
  <w:abstractNum w:abstractNumId="2">
    <w:multiLevelType w:val="singleLevel"/>
    <w:name w:val="Numbered list 2"/>
    <w:lvl w:ilvl="0">
      <w:start w:val="1"/>
      <w:numFmt w:val="decimal"/>
      <w:suff w:val="tab"/>
      <w:lvlText w:val="%1."/>
      <w:lvlJc w:val="left"/>
      <w:pPr>
        <w:ind w:left="0" w:hanging="0"/>
      </w:pPr>
    </w:lvl>
  </w:abstractNum>
  <w:abstractNum w:abstractNumId="3">
    <w:multiLevelType w:val="hybridMultilevel"/>
    <w:name w:val="Numbered list 3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Wingdings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Wingdings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Wingdings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4">
    <w:multiLevelType w:val="singleLevel"/>
    <w:name w:val="Numbered list 4"/>
    <w:lvl w:ilvl="0">
      <w:numFmt w:val="bullet"/>
      <w:suff w:val="tab"/>
      <w:lvlText w:val="*"/>
      <w:lvlJc w:val="left"/>
      <w:pPr>
        <w:ind w:left="0" w:hanging="0"/>
      </w:pPr>
      <w:rPr>
        <w:rFonts w:ascii="Times New Roman" w:hAnsi="Times New Roman"/>
        <w:sz w:val="16"/>
      </w:rPr>
    </w:lvl>
  </w:abstractNum>
  <w:abstractNum w:abstractNumId="5">
    <w:multiLevelType w:val="singleLevel"/>
    <w:name w:val="Numbered list 5"/>
    <w:lvl w:ilvl="0">
      <w:numFmt w:val="bullet"/>
      <w:suff w:val="tab"/>
      <w:lvlText w:val="*"/>
      <w:lvlJc w:val="left"/>
      <w:pPr>
        <w:ind w:left="0" w:hanging="0"/>
      </w:pPr>
      <w:rPr>
        <w:rFonts w:ascii="Times New Roman" w:hAnsi="Times New Roman"/>
        <w:sz w:val="16"/>
      </w:rPr>
    </w:lvl>
  </w:abstractNum>
  <w:abstractNum w:abstractNumId="6">
    <w:multiLevelType w:val="singleLevel"/>
    <w:name w:val="Numbered list 6"/>
    <w:lvl w:ilvl="0">
      <w:numFmt w:val="bullet"/>
      <w:suff w:val="tab"/>
      <w:lvlText w:val="-"/>
      <w:lvlJc w:val="left"/>
      <w:pPr>
        <w:ind w:left="360" w:hanging="0"/>
      </w:pPr>
      <w:rPr>
        <w:rFonts w:ascii="Times New Roman" w:hAnsi="Times New Roman"/>
      </w:rPr>
    </w:lvl>
  </w:abstractNum>
  <w:abstractNum w:abstractNumId="7">
    <w:multiLevelType w:val="hybridMultilevel"/>
    <w:name w:val="Numbered list 7"/>
    <w:lvl w:ilvl="0">
      <w:numFmt w:val="bullet"/>
      <w:suff w:val="tab"/>
      <w:lvlText w:val=""/>
      <w:lvlJc w:val="left"/>
      <w:pPr>
        <w:ind w:left="0" w:hanging="0"/>
      </w:pPr>
      <w:rPr>
        <w:rFonts w:ascii="Wingdings" w:hAnsi="Wingdings"/>
      </w:rPr>
    </w:lvl>
    <w:lvl w:ilvl="1">
      <w:numFmt w:val="bullet"/>
      <w:suff w:val="tab"/>
      <w:lvlText w:val="o"/>
      <w:lvlJc w:val="left"/>
      <w:pPr>
        <w:ind w:left="720" w:hanging="0"/>
      </w:pPr>
      <w:rPr>
        <w:rFonts w:ascii="Courier New" w:hAnsi="Courier New" w:cs="Wingdings"/>
      </w:rPr>
    </w:lvl>
    <w:lvl w:ilvl="2">
      <w:numFmt w:val="bullet"/>
      <w:suff w:val="tab"/>
      <w:lvlText w:val=""/>
      <w:lvlJc w:val="left"/>
      <w:pPr>
        <w:ind w:left="144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16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2880" w:hanging="0"/>
      </w:pPr>
      <w:rPr>
        <w:rFonts w:ascii="Courier New" w:hAnsi="Courier New" w:cs="Wingdings"/>
      </w:rPr>
    </w:lvl>
    <w:lvl w:ilvl="5">
      <w:numFmt w:val="bullet"/>
      <w:suff w:val="tab"/>
      <w:lvlText w:val=""/>
      <w:lvlJc w:val="left"/>
      <w:pPr>
        <w:ind w:left="360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32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040" w:hanging="0"/>
      </w:pPr>
      <w:rPr>
        <w:rFonts w:ascii="Courier New" w:hAnsi="Courier New" w:cs="Wingdings"/>
      </w:rPr>
    </w:lvl>
    <w:lvl w:ilvl="8">
      <w:numFmt w:val="bullet"/>
      <w:suff w:val="tab"/>
      <w:lvlText w:val=""/>
      <w:lvlJc w:val="left"/>
      <w:pPr>
        <w:ind w:left="5760" w:hanging="0"/>
      </w:pPr>
      <w:rPr>
        <w:rFonts w:ascii="Wingdings" w:hAnsi="Wingdings" w:eastAsia="Wingdings" w:cs="Wingdings"/>
      </w:rPr>
    </w:lvl>
  </w:abstractNum>
  <w:abstractNum w:abstractNumId="8">
    <w:multiLevelType w:val="singleLevel"/>
    <w:name w:val="Numbered list 8"/>
    <w:lvl w:ilvl="0">
      <w:numFmt w:val="bullet"/>
      <w:suff w:val="tab"/>
      <w:lvlText w:val="*"/>
      <w:lvlJc w:val="left"/>
      <w:pPr>
        <w:ind w:left="0" w:hanging="0"/>
      </w:pPr>
      <w:rPr>
        <w:rFonts w:ascii="Times New Roman" w:hAnsi="Times New Roman"/>
        <w:sz w:val="16"/>
      </w:rPr>
    </w:lvl>
  </w:abstractNum>
  <w:abstractNum w:abstractNumId="9">
    <w:multiLevelType w:val="singleLevel"/>
    <w:name w:val="Numbered list 9"/>
    <w:lvl w:ilvl="0">
      <w:numFmt w:val="bullet"/>
      <w:suff w:val="tab"/>
      <w:lvlText w:val="*"/>
      <w:lvlJc w:val="left"/>
      <w:pPr>
        <w:ind w:left="0" w:hanging="0"/>
      </w:pPr>
      <w:rPr>
        <w:rFonts w:ascii="Times New Roman" w:hAnsi="Times New Roman"/>
        <w:sz w:val="16"/>
      </w:rPr>
    </w:lvl>
  </w:abstractNum>
  <w:abstractNum w:abstractNumId="10">
    <w:multiLevelType w:val="hybridMultilevel"/>
    <w:name w:val="Numbered list 10"/>
    <w:lvl w:ilvl="0">
      <w:start w:val="1"/>
      <w:numFmt w:val="decimal"/>
      <w:suff w:val="tab"/>
      <w:lvlText w:val="%1."/>
      <w:lvlJc w:val="left"/>
      <w:pPr>
        <w:ind w:left="491" w:hanging="0"/>
      </w:pPr>
    </w:lvl>
    <w:lvl w:ilvl="1">
      <w:start w:val="1"/>
      <w:numFmt w:val="lowerLetter"/>
      <w:suff w:val="tab"/>
      <w:lvlText w:val="%2."/>
      <w:lvlJc w:val="left"/>
      <w:pPr>
        <w:ind w:left="1211" w:hanging="0"/>
      </w:pPr>
    </w:lvl>
    <w:lvl w:ilvl="2">
      <w:start w:val="1"/>
      <w:numFmt w:val="lowerRoman"/>
      <w:suff w:val="tab"/>
      <w:lvlText w:val="%3."/>
      <w:lvlJc w:val="right"/>
      <w:pPr>
        <w:ind w:left="2111" w:hanging="0"/>
      </w:pPr>
    </w:lvl>
    <w:lvl w:ilvl="3">
      <w:start w:val="1"/>
      <w:numFmt w:val="decimal"/>
      <w:suff w:val="tab"/>
      <w:lvlText w:val="%4."/>
      <w:lvlJc w:val="left"/>
      <w:pPr>
        <w:ind w:left="2651" w:hanging="0"/>
      </w:pPr>
    </w:lvl>
    <w:lvl w:ilvl="4">
      <w:start w:val="1"/>
      <w:numFmt w:val="lowerLetter"/>
      <w:suff w:val="tab"/>
      <w:lvlText w:val="%5."/>
      <w:lvlJc w:val="left"/>
      <w:pPr>
        <w:ind w:left="3371" w:hanging="0"/>
      </w:pPr>
    </w:lvl>
    <w:lvl w:ilvl="5">
      <w:start w:val="1"/>
      <w:numFmt w:val="lowerRoman"/>
      <w:suff w:val="tab"/>
      <w:lvlText w:val="%6."/>
      <w:lvlJc w:val="right"/>
      <w:pPr>
        <w:ind w:left="4271" w:hanging="0"/>
      </w:pPr>
    </w:lvl>
    <w:lvl w:ilvl="6">
      <w:start w:val="1"/>
      <w:numFmt w:val="decimal"/>
      <w:suff w:val="tab"/>
      <w:lvlText w:val="%7."/>
      <w:lvlJc w:val="left"/>
      <w:pPr>
        <w:ind w:left="4811" w:hanging="0"/>
      </w:pPr>
    </w:lvl>
    <w:lvl w:ilvl="7">
      <w:start w:val="1"/>
      <w:numFmt w:val="lowerLetter"/>
      <w:suff w:val="tab"/>
      <w:lvlText w:val="%8."/>
      <w:lvlJc w:val="left"/>
      <w:pPr>
        <w:ind w:left="5531" w:hanging="0"/>
      </w:pPr>
    </w:lvl>
    <w:lvl w:ilvl="8">
      <w:start w:val="1"/>
      <w:numFmt w:val="lowerRoman"/>
      <w:suff w:val="tab"/>
      <w:lvlText w:val="%9."/>
      <w:lvlJc w:val="right"/>
      <w:pPr>
        <w:ind w:left="6431" w:hanging="0"/>
      </w:pPr>
    </w:lvl>
  </w:abstractNum>
  <w:abstractNum w:abstractNumId="11">
    <w:multiLevelType w:val="hybridMultilevel"/>
    <w:name w:val="Numbered list 11"/>
    <w:lvl w:ilvl="0">
      <w:numFmt w:val="bullet"/>
      <w:suff w:val="tab"/>
      <w:lvlText w:val=""/>
      <w:lvlJc w:val="left"/>
      <w:pPr>
        <w:ind w:left="0" w:hanging="0"/>
      </w:pPr>
      <w:rPr>
        <w:rFonts w:ascii="Wingdings" w:hAnsi="Wingdings"/>
      </w:rPr>
    </w:lvl>
    <w:lvl w:ilvl="1">
      <w:numFmt w:val="bullet"/>
      <w:suff w:val="tab"/>
      <w:lvlText w:val="o"/>
      <w:lvlJc w:val="left"/>
      <w:pPr>
        <w:ind w:left="720" w:hanging="0"/>
      </w:pPr>
      <w:rPr>
        <w:rFonts w:ascii="Courier New" w:hAnsi="Courier New" w:cs="Wingdings"/>
      </w:rPr>
    </w:lvl>
    <w:lvl w:ilvl="2">
      <w:numFmt w:val="bullet"/>
      <w:suff w:val="tab"/>
      <w:lvlText w:val=""/>
      <w:lvlJc w:val="left"/>
      <w:pPr>
        <w:ind w:left="144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16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2880" w:hanging="0"/>
      </w:pPr>
      <w:rPr>
        <w:rFonts w:ascii="Courier New" w:hAnsi="Courier New" w:cs="Wingdings"/>
      </w:rPr>
    </w:lvl>
    <w:lvl w:ilvl="5">
      <w:numFmt w:val="bullet"/>
      <w:suff w:val="tab"/>
      <w:lvlText w:val=""/>
      <w:lvlJc w:val="left"/>
      <w:pPr>
        <w:ind w:left="360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32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040" w:hanging="0"/>
      </w:pPr>
      <w:rPr>
        <w:rFonts w:ascii="Courier New" w:hAnsi="Courier New" w:cs="Wingdings"/>
      </w:rPr>
    </w:lvl>
    <w:lvl w:ilvl="8">
      <w:numFmt w:val="bullet"/>
      <w:suff w:val="tab"/>
      <w:lvlText w:val=""/>
      <w:lvlJc w:val="left"/>
      <w:pPr>
        <w:ind w:left="5760" w:hanging="0"/>
      </w:pPr>
      <w:rPr>
        <w:rFonts w:ascii="Wingdings" w:hAnsi="Wingdings" w:eastAsia="Wingdings" w:cs="Wingdings"/>
      </w:rPr>
    </w:lvl>
  </w:abstractNum>
  <w:abstractNum w:abstractNumId="12">
    <w:multiLevelType w:val="hybridMultilevel"/>
    <w:name w:val="Numbered list 12"/>
    <w:lvl w:ilvl="0">
      <w:numFmt w:val="bullet"/>
      <w:suff w:val="tab"/>
      <w:lvlText w:val="-"/>
      <w:lvlJc w:val="left"/>
      <w:pPr>
        <w:ind w:left="4316" w:hanging="0"/>
      </w:pPr>
      <w:rPr>
        <w:rFonts w:ascii="Times New Roman" w:hAnsi="Times New Roman" w:eastAsia="Times New Roman" w:cs="Times New Roman"/>
      </w:rPr>
    </w:lvl>
    <w:lvl w:ilvl="1">
      <w:numFmt w:val="bullet"/>
      <w:suff w:val="tab"/>
      <w:lvlText w:val="o"/>
      <w:lvlJc w:val="left"/>
      <w:pPr>
        <w:ind w:left="5036" w:hanging="0"/>
      </w:pPr>
      <w:rPr>
        <w:rFonts w:ascii="Courier New" w:hAnsi="Courier New" w:cs="Wingdings"/>
      </w:rPr>
    </w:lvl>
    <w:lvl w:ilvl="2">
      <w:numFmt w:val="bullet"/>
      <w:suff w:val="tab"/>
      <w:lvlText w:val=""/>
      <w:lvlJc w:val="left"/>
      <w:pPr>
        <w:ind w:left="5756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6476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7196" w:hanging="0"/>
      </w:pPr>
      <w:rPr>
        <w:rFonts w:ascii="Courier New" w:hAnsi="Courier New" w:cs="Wingdings"/>
      </w:rPr>
    </w:lvl>
    <w:lvl w:ilvl="5">
      <w:numFmt w:val="bullet"/>
      <w:suff w:val="tab"/>
      <w:lvlText w:val=""/>
      <w:lvlJc w:val="left"/>
      <w:pPr>
        <w:ind w:left="7916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8636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9356" w:hanging="0"/>
      </w:pPr>
      <w:rPr>
        <w:rFonts w:ascii="Courier New" w:hAnsi="Courier New" w:cs="Wingdings"/>
      </w:rPr>
    </w:lvl>
    <w:lvl w:ilvl="8">
      <w:numFmt w:val="bullet"/>
      <w:suff w:val="tab"/>
      <w:lvlText w:val=""/>
      <w:lvlJc w:val="left"/>
      <w:pPr>
        <w:ind w:left="10076" w:hanging="0"/>
      </w:pPr>
      <w:rPr>
        <w:rFonts w:ascii="Wingdings" w:hAnsi="Wingdings" w:eastAsia="Wingdings" w:cs="Wingdings"/>
      </w:rPr>
    </w:lvl>
  </w:abstractNum>
  <w:abstractNum w:abstractNumId="13">
    <w:multiLevelType w:val="singleLevel"/>
    <w:name w:val="Numbered list 13"/>
    <w:lvl w:ilvl="0">
      <w:numFmt w:val="bullet"/>
      <w:suff w:val="tab"/>
      <w:lvlText w:val="*"/>
      <w:lvlJc w:val="left"/>
      <w:pPr>
        <w:ind w:left="0" w:hanging="0"/>
      </w:pPr>
      <w:rPr>
        <w:rFonts w:ascii="Times New Roman" w:hAnsi="Times New Roman"/>
        <w:sz w:val="16"/>
      </w:rPr>
    </w:lvl>
  </w:abstractNum>
  <w:abstractNum w:abstractNumId="14">
    <w:multiLevelType w:val="hybridMultilevel"/>
    <w:name w:val="Numbered list 14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15">
    <w:multiLevelType w:val="hybridMultilevel"/>
    <w:name w:val="Numbered list 15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6">
    <w:multiLevelType w:val="hybridMultilevel"/>
    <w:name w:val="Numbered list 16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17">
    <w:multiLevelType w:val="hybridMultilevel"/>
    <w:name w:val="Numbered list 17"/>
    <w:lvl w:ilvl="0">
      <w:numFmt w:val="bullet"/>
      <w:suff w:val="tab"/>
      <w:lvlText w:val=""/>
      <w:lvlJc w:val="left"/>
      <w:pPr>
        <w:ind w:left="915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635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355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3075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795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515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235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955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675" w:hanging="0"/>
      </w:pPr>
      <w:rPr>
        <w:rFonts w:ascii="Wingdings" w:hAnsi="Wingdings" w:eastAsia="Wingdings" w:cs="Wingdings"/>
      </w:rPr>
    </w:lvl>
  </w:abstractNum>
  <w:abstractNum w:abstractNumId="18">
    <w:multiLevelType w:val="hybridMultilevel"/>
    <w:name w:val="Numbered list 18"/>
    <w:lvl w:ilvl="0">
      <w:numFmt w:val="bullet"/>
      <w:suff w:val="tab"/>
      <w:lvlText w:val=""/>
      <w:lvlJc w:val="left"/>
      <w:pPr>
        <w:ind w:left="560" w:hanging="0"/>
      </w:pPr>
      <w:rPr>
        <w:rFonts w:ascii="Wingdings" w:hAnsi="Wingdings"/>
      </w:rPr>
    </w:lvl>
    <w:lvl w:ilvl="1">
      <w:numFmt w:val="bullet"/>
      <w:suff w:val="tab"/>
      <w:lvlText w:val="-"/>
      <w:lvlJc w:val="left"/>
      <w:pPr>
        <w:ind w:left="1280" w:hanging="0"/>
      </w:pPr>
      <w:rPr>
        <w:rFonts w:ascii="Verdana" w:hAnsi="Verdana" w:eastAsia="Times New Roman" w:cs="Myriad Pro"/>
      </w:rPr>
    </w:lvl>
    <w:lvl w:ilvl="2">
      <w:numFmt w:val="bullet"/>
      <w:suff w:val="tab"/>
      <w:lvlText w:val=""/>
      <w:lvlJc w:val="left"/>
      <w:pPr>
        <w:ind w:left="20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7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4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1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8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6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320" w:hanging="0"/>
      </w:pPr>
      <w:rPr>
        <w:rFonts w:ascii="Wingdings" w:hAnsi="Wingdings" w:eastAsia="Wingdings" w:cs="Wingdings"/>
      </w:rPr>
    </w:lvl>
  </w:abstractNum>
  <w:abstractNum w:abstractNumId="19">
    <w:multiLevelType w:val="singleLevel"/>
    <w:name w:val="Numbered list 19"/>
    <w:lvl w:ilvl="0">
      <w:numFmt w:val="bullet"/>
      <w:suff w:val="tab"/>
      <w:lvlText w:val="*"/>
      <w:lvlJc w:val="left"/>
      <w:pPr>
        <w:ind w:left="0" w:hanging="0"/>
      </w:pPr>
      <w:rPr>
        <w:rFonts w:ascii="Times New Roman" w:hAnsi="Times New Roman"/>
        <w:sz w:val="16"/>
      </w:rPr>
    </w:lvl>
  </w:abstractNum>
  <w:abstractNum w:abstractNumId="20">
    <w:multiLevelType w:val="hybridMultilevel"/>
    <w:name w:val="Numbered list 20"/>
    <w:lvl w:ilvl="0">
      <w:numFmt w:val="bullet"/>
      <w:suff w:val="tab"/>
      <w:lvlText w:val=""/>
      <w:lvlJc w:val="left"/>
      <w:pPr>
        <w:ind w:left="92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64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36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308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80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52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24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96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680" w:hanging="0"/>
      </w:pPr>
      <w:rPr>
        <w:rFonts w:ascii="Wingdings" w:hAnsi="Wingdings" w:eastAsia="Wingdings" w:cs="Wingdings"/>
      </w:rPr>
    </w:lvl>
  </w:abstractNum>
  <w:abstractNum w:abstractNumId="21">
    <w:multiLevelType w:val="hybridMultilevel"/>
    <w:name w:val="Numbered list 21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2">
    <w:multiLevelType w:val="hybridMultilevel"/>
    <w:name w:val="Numbered list 22"/>
    <w:lvl w:ilvl="0">
      <w:numFmt w:val="bullet"/>
      <w:suff w:val="tab"/>
      <w:lvlText w:val=""/>
      <w:lvlJc w:val="left"/>
      <w:pPr>
        <w:ind w:left="92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64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36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308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80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52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24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96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68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view w:val="print"/>
  <w:defaultTabStop w:val="720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5121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6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34"/>
      <w:tmLastPosIdx w:val="87"/>
    </w:tmLastPosCaret>
    <w:tmLastPosAnchor>
      <w:tmLastPosPgfIdx w:val="0"/>
      <w:tmLastPosIdx w:val="0"/>
    </w:tmLastPosAnchor>
    <w:tmLastPosTblRect w:left="0" w:top="0" w:right="0" w:bottom="0"/>
  </w:tmLastPos>
  <w:tmAppRevision w:date="1748537766" w:val="1224" w:fileVer="342" w:fileVerOS="4"/>
  <w:guidesAndGrid showGuides="1" lockGuides="0" snapToGuides="1" snapToPageMargins="0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(WE)" w:hAnsi="Times New Roman (WE)" w:eastAsia="Times New Roman" w:cs="Times New Roman"/>
        <w:sz w:val="20"/>
        <w:szCs w:val="20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lang w:bidi="he-il"/>
    </w:rPr>
  </w:style>
  <w:style w:type="paragraph" w:styleId="para1">
    <w:name w:val="heading 1"/>
    <w:qFormat/>
    <w:basedOn w:val="para0"/>
    <w:next w:val="para0"/>
    <w:pPr>
      <w:keepNext/>
      <w:outlineLvl w:val="0"/>
    </w:pPr>
    <w:rPr>
      <w:rFonts w:ascii="YUSwissL" w:hAnsi="YUSwissL"/>
      <w:i/>
      <w:sz w:val="24"/>
    </w:rPr>
  </w:style>
  <w:style w:type="paragraph" w:styleId="para2">
    <w:name w:val="heading 2"/>
    <w:qFormat/>
    <w:basedOn w:val="para0"/>
    <w:next w:val="para0"/>
    <w:pPr>
      <w:spacing/>
      <w:jc w:val="center"/>
      <w:keepNext/>
      <w:outlineLvl w:val="1"/>
    </w:pPr>
    <w:rPr>
      <w:rFonts w:ascii="YUSwissL" w:hAnsi="YUSwissL"/>
      <w:i/>
      <w:sz w:val="28"/>
    </w:rPr>
  </w:style>
  <w:style w:type="paragraph" w:styleId="para3">
    <w:name w:val="heading 3"/>
    <w:qFormat/>
    <w:basedOn w:val="para0"/>
    <w:next w:val="para0"/>
    <w:pPr>
      <w:spacing/>
      <w:jc w:val="both"/>
      <w:keepNext/>
      <w:outlineLvl w:val="2"/>
    </w:pPr>
    <w:rPr>
      <w:rFonts w:ascii="YUSwissL" w:hAnsi="YUSwissL"/>
      <w:i/>
      <w:sz w:val="16"/>
    </w:rPr>
  </w:style>
  <w:style w:type="paragraph" w:styleId="para4">
    <w:name w:val="heading 4"/>
    <w:qFormat/>
    <w:basedOn w:val="para0"/>
    <w:next w:val="para0"/>
    <w:pPr>
      <w:spacing/>
      <w:jc w:val="center"/>
      <w:keepNext/>
      <w:outlineLvl w:val="3"/>
    </w:pPr>
    <w:rPr>
      <w:rFonts w:ascii="YUSwissL" w:hAnsi="YUSwissL"/>
      <w:i/>
    </w:rPr>
  </w:style>
  <w:style w:type="paragraph" w:styleId="para5">
    <w:name w:val="Header"/>
    <w:qFormat/>
    <w:basedOn w:val="para0"/>
    <w:pPr>
      <w:tabs defTabSz="720">
        <w:tab w:val="center" w:pos="4153" w:leader="none"/>
        <w:tab w:val="right" w:pos="8306" w:leader="none"/>
      </w:tabs>
    </w:pPr>
  </w:style>
  <w:style w:type="paragraph" w:styleId="para6">
    <w:name w:val="Footer"/>
    <w:qFormat/>
    <w:basedOn w:val="para0"/>
    <w:pPr>
      <w:tabs defTabSz="720">
        <w:tab w:val="center" w:pos="4153" w:leader="none"/>
        <w:tab w:val="right" w:pos="8306" w:leader="none"/>
      </w:tabs>
    </w:pPr>
  </w:style>
  <w:style w:type="paragraph" w:styleId="para7">
    <w:name w:val="Body Text"/>
    <w:qFormat/>
    <w:basedOn w:val="para0"/>
    <w:pPr>
      <w:spacing/>
      <w:jc w:val="both"/>
    </w:pPr>
    <w:rPr>
      <w:rFonts w:ascii="YUSwissL" w:hAnsi="YUSwissL"/>
      <w:i/>
    </w:rPr>
  </w:style>
  <w:style w:type="paragraph" w:styleId="para8">
    <w:name w:val="Title"/>
    <w:qFormat/>
    <w:basedOn w:val="para0"/>
    <w:pPr>
      <w:spacing/>
      <w:jc w:val="center"/>
    </w:pPr>
    <w:rPr>
      <w:rFonts w:ascii="TimesRoman" w:hAnsi="TimesRoman"/>
      <w:i/>
      <w:sz w:val="28"/>
      <w:u w:color="auto" w:val="single"/>
    </w:rPr>
  </w:style>
  <w:style w:type="paragraph" w:styleId="para9">
    <w:name w:val="Normal (Web)"/>
    <w:qFormat/>
    <w:basedOn w:val="para0"/>
    <w:pPr>
      <w:spacing w:before="100" w:after="100" w:beforeAutospacing="1" w:afterAutospacing="1"/>
    </w:pPr>
    <w:rPr>
      <w:rFonts w:ascii="Times New Roman" w:hAnsi="Times New Roman"/>
      <w:sz w:val="24"/>
      <w:szCs w:val="24"/>
      <w:lang w:bidi="ar-sa"/>
    </w:rPr>
  </w:style>
  <w:style w:type="paragraph" w:styleId="para10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>
    <w:name w:val="Page Number"/>
    <w:basedOn w:val="char0"/>
  </w:style>
  <w:style w:type="character" w:styleId="char2">
    <w:name w:val="Hyperlink"/>
    <w:rPr>
      <w:color w:val="0000ff"/>
      <w:u w:color="auto" w:val="single"/>
    </w:rPr>
  </w:style>
  <w:style w:type="character" w:styleId="char3">
    <w:name w:val="Strong"/>
    <w:rPr>
      <w:b/>
      <w:bCs/>
    </w:rPr>
  </w:style>
  <w:style w:type="character" w:styleId="char4">
    <w:name w:val="FollowedHyperlink"/>
    <w:basedOn w:val="char0"/>
    <w:rPr>
      <w:color w:val="954f72"/>
      <w:u w:color="auto" w:val="single"/>
    </w:rPr>
  </w:style>
  <w:style w:type="character" w:styleId="char5" w:customStyle="1">
    <w:name w:val="Unresolved Mention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 (WE)" w:hAnsi="Times New Roman (WE)" w:eastAsia="Times New Roman" w:cs="Times New Roman"/>
        <w:sz w:val="20"/>
        <w:szCs w:val="20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lang w:bidi="he-il"/>
    </w:rPr>
  </w:style>
  <w:style w:type="paragraph" w:styleId="para1">
    <w:name w:val="heading 1"/>
    <w:qFormat/>
    <w:basedOn w:val="para0"/>
    <w:next w:val="para0"/>
    <w:pPr>
      <w:keepNext/>
      <w:outlineLvl w:val="0"/>
    </w:pPr>
    <w:rPr>
      <w:rFonts w:ascii="YUSwissL" w:hAnsi="YUSwissL"/>
      <w:i/>
      <w:sz w:val="24"/>
    </w:rPr>
  </w:style>
  <w:style w:type="paragraph" w:styleId="para2">
    <w:name w:val="heading 2"/>
    <w:qFormat/>
    <w:basedOn w:val="para0"/>
    <w:next w:val="para0"/>
    <w:pPr>
      <w:spacing/>
      <w:jc w:val="center"/>
      <w:keepNext/>
      <w:outlineLvl w:val="1"/>
    </w:pPr>
    <w:rPr>
      <w:rFonts w:ascii="YUSwissL" w:hAnsi="YUSwissL"/>
      <w:i/>
      <w:sz w:val="28"/>
    </w:rPr>
  </w:style>
  <w:style w:type="paragraph" w:styleId="para3">
    <w:name w:val="heading 3"/>
    <w:qFormat/>
    <w:basedOn w:val="para0"/>
    <w:next w:val="para0"/>
    <w:pPr>
      <w:spacing/>
      <w:jc w:val="both"/>
      <w:keepNext/>
      <w:outlineLvl w:val="2"/>
    </w:pPr>
    <w:rPr>
      <w:rFonts w:ascii="YUSwissL" w:hAnsi="YUSwissL"/>
      <w:i/>
      <w:sz w:val="16"/>
    </w:rPr>
  </w:style>
  <w:style w:type="paragraph" w:styleId="para4">
    <w:name w:val="heading 4"/>
    <w:qFormat/>
    <w:basedOn w:val="para0"/>
    <w:next w:val="para0"/>
    <w:pPr>
      <w:spacing/>
      <w:jc w:val="center"/>
      <w:keepNext/>
      <w:outlineLvl w:val="3"/>
    </w:pPr>
    <w:rPr>
      <w:rFonts w:ascii="YUSwissL" w:hAnsi="YUSwissL"/>
      <w:i/>
    </w:rPr>
  </w:style>
  <w:style w:type="paragraph" w:styleId="para5">
    <w:name w:val="Header"/>
    <w:qFormat/>
    <w:basedOn w:val="para0"/>
    <w:pPr>
      <w:tabs defTabSz="720">
        <w:tab w:val="center" w:pos="4153" w:leader="none"/>
        <w:tab w:val="right" w:pos="8306" w:leader="none"/>
      </w:tabs>
    </w:pPr>
  </w:style>
  <w:style w:type="paragraph" w:styleId="para6">
    <w:name w:val="Footer"/>
    <w:qFormat/>
    <w:basedOn w:val="para0"/>
    <w:pPr>
      <w:tabs defTabSz="720">
        <w:tab w:val="center" w:pos="4153" w:leader="none"/>
        <w:tab w:val="right" w:pos="8306" w:leader="none"/>
      </w:tabs>
    </w:pPr>
  </w:style>
  <w:style w:type="paragraph" w:styleId="para7">
    <w:name w:val="Body Text"/>
    <w:qFormat/>
    <w:basedOn w:val="para0"/>
    <w:pPr>
      <w:spacing/>
      <w:jc w:val="both"/>
    </w:pPr>
    <w:rPr>
      <w:rFonts w:ascii="YUSwissL" w:hAnsi="YUSwissL"/>
      <w:i/>
    </w:rPr>
  </w:style>
  <w:style w:type="paragraph" w:styleId="para8">
    <w:name w:val="Title"/>
    <w:qFormat/>
    <w:basedOn w:val="para0"/>
    <w:pPr>
      <w:spacing/>
      <w:jc w:val="center"/>
    </w:pPr>
    <w:rPr>
      <w:rFonts w:ascii="TimesRoman" w:hAnsi="TimesRoman"/>
      <w:i/>
      <w:sz w:val="28"/>
      <w:u w:color="auto" w:val="single"/>
    </w:rPr>
  </w:style>
  <w:style w:type="paragraph" w:styleId="para9">
    <w:name w:val="Normal (Web)"/>
    <w:qFormat/>
    <w:basedOn w:val="para0"/>
    <w:pPr>
      <w:spacing w:before="100" w:after="100" w:beforeAutospacing="1" w:afterAutospacing="1"/>
    </w:pPr>
    <w:rPr>
      <w:rFonts w:ascii="Times New Roman" w:hAnsi="Times New Roman"/>
      <w:sz w:val="24"/>
      <w:szCs w:val="24"/>
      <w:lang w:bidi="ar-sa"/>
    </w:rPr>
  </w:style>
  <w:style w:type="paragraph" w:styleId="para10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>
    <w:name w:val="Page Number"/>
    <w:basedOn w:val="char0"/>
  </w:style>
  <w:style w:type="character" w:styleId="char2">
    <w:name w:val="Hyperlink"/>
    <w:rPr>
      <w:color w:val="0000ff"/>
      <w:u w:color="auto" w:val="single"/>
    </w:rPr>
  </w:style>
  <w:style w:type="character" w:styleId="char3">
    <w:name w:val="Strong"/>
    <w:rPr>
      <w:b/>
      <w:bCs/>
    </w:rPr>
  </w:style>
  <w:style w:type="character" w:styleId="char4">
    <w:name w:val="FollowedHyperlink"/>
    <w:basedOn w:val="char0"/>
    <w:rPr>
      <w:color w:val="954f72"/>
      <w:u w:color="auto" w:val="single"/>
    </w:rPr>
  </w:style>
  <w:style w:type="character" w:styleId="char5" w:customStyle="1">
    <w:name w:val="Unresolved Mention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mailto:miroslav.predojevic@gmail.com" TargetMode="External"/><Relationship Id="rId9" Type="http://schemas.openxmlformats.org/officeDocument/2006/relationships/image" Target="media/image1.gif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/Relationships>
</file>

<file path=word/_rels/header2.xml.rels><?xml version="1.0" encoding="UTF-8" standalone="yes" 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YUSwissL"/>
        <a:ea typeface="Times New Roman"/>
        <a:cs typeface="Times New Roman"/>
      </a:majorFont>
      <a:minorFont>
        <a:latin typeface="Times New Roman (WE)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Odeljenje marketinga						07.04.1997. god.</dc:title>
  <dc:subject/>
  <dc:creator>Miroslav Rajevic</dc:creator>
  <cp:keywords/>
  <dc:description/>
  <cp:lastModifiedBy/>
  <cp:revision>6</cp:revision>
  <cp:lastPrinted>2007-11-06T09:35:00Z</cp:lastPrinted>
  <dcterms:created xsi:type="dcterms:W3CDTF">2023-05-28T19:48:00Z</dcterms:created>
  <dcterms:modified xsi:type="dcterms:W3CDTF">2025-05-29T16:56:06Z</dcterms:modified>
</cp:coreProperties>
</file>